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5C" w:rsidRPr="00331FB4" w:rsidRDefault="0040443B" w:rsidP="008F77E1">
      <w:pPr>
        <w:spacing w:after="240" w:line="240" w:lineRule="auto"/>
        <w:ind w:left="-90" w:right="-360"/>
        <w:rPr>
          <w:rFonts w:ascii="Arial" w:eastAsia="Times New Roman" w:hAnsi="Arial" w:cs="Arial"/>
        </w:rPr>
      </w:pPr>
      <w:r>
        <w:rPr>
          <w:rFonts w:ascii="Arial" w:eastAsia="Times New Roman" w:hAnsi="Arial" w:cs="Arial"/>
          <w:noProof/>
        </w:rPr>
        <w:drawing>
          <wp:anchor distT="0" distB="0" distL="114300" distR="114300" simplePos="0" relativeHeight="251658240" behindDoc="0" locked="0" layoutInCell="1" allowOverlap="1">
            <wp:simplePos x="0" y="0"/>
            <wp:positionH relativeFrom="margin">
              <wp:posOffset>-243840</wp:posOffset>
            </wp:positionH>
            <wp:positionV relativeFrom="paragraph">
              <wp:posOffset>251460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
    <w:p w:rsidR="00355CAA" w:rsidRDefault="00355CAA" w:rsidP="008F77E1">
      <w:pPr>
        <w:spacing w:after="0" w:line="240" w:lineRule="auto"/>
        <w:ind w:left="-90" w:right="-360"/>
        <w:rPr>
          <w:rFonts w:ascii="Arial" w:eastAsia="Times New Roman" w:hAnsi="Arial" w:cs="Arial"/>
          <w:color w:val="000000"/>
        </w:rPr>
      </w:pPr>
    </w:p>
    <w:p w:rsidR="00355CAA" w:rsidRDefault="00355CAA" w:rsidP="008F77E1">
      <w:pPr>
        <w:spacing w:after="0" w:line="240" w:lineRule="auto"/>
        <w:ind w:left="-90" w:right="-360"/>
        <w:jc w:val="right"/>
        <w:rPr>
          <w:rFonts w:ascii="Arial" w:eastAsia="Times New Roman" w:hAnsi="Arial" w:cs="Arial"/>
          <w:color w:val="000000"/>
        </w:rPr>
      </w:pPr>
      <w:r>
        <w:rPr>
          <w:rFonts w:ascii="Arial" w:eastAsia="Times New Roman" w:hAnsi="Arial" w:cs="Arial"/>
          <w:color w:val="000000"/>
        </w:rPr>
        <w:t>December xx, 2016</w:t>
      </w:r>
    </w:p>
    <w:p w:rsidR="00355CAA" w:rsidRDefault="00355CAA" w:rsidP="008F77E1">
      <w:pPr>
        <w:spacing w:after="0" w:line="240" w:lineRule="auto"/>
        <w:ind w:left="-90" w:right="-360"/>
        <w:rPr>
          <w:rFonts w:ascii="Arial" w:eastAsia="Times New Roman" w:hAnsi="Arial" w:cs="Arial"/>
          <w:color w:val="000000"/>
        </w:rPr>
      </w:pPr>
    </w:p>
    <w:p w:rsidR="005F355C" w:rsidRPr="00331FB4" w:rsidRDefault="005F355C" w:rsidP="008F77E1">
      <w:pPr>
        <w:spacing w:after="0" w:line="240" w:lineRule="auto"/>
        <w:ind w:left="-90" w:right="-360"/>
        <w:rPr>
          <w:rFonts w:ascii="Arial" w:eastAsia="Times New Roman" w:hAnsi="Arial" w:cs="Arial"/>
        </w:rPr>
      </w:pPr>
      <w:r w:rsidRPr="00331FB4">
        <w:rPr>
          <w:rFonts w:ascii="Arial" w:eastAsia="Times New Roman" w:hAnsi="Arial" w:cs="Arial"/>
          <w:color w:val="000000"/>
        </w:rPr>
        <w:t>The Honorable [Rep First Name] [Rep Last Name]</w:t>
      </w:r>
    </w:p>
    <w:p w:rsidR="005F355C" w:rsidRDefault="005F355C" w:rsidP="008F77E1">
      <w:pPr>
        <w:spacing w:after="0" w:line="240" w:lineRule="auto"/>
        <w:ind w:left="-90" w:right="-360"/>
        <w:rPr>
          <w:rFonts w:ascii="Arial" w:eastAsia="Times New Roman" w:hAnsi="Arial" w:cs="Arial"/>
          <w:color w:val="000000"/>
        </w:rPr>
      </w:pPr>
      <w:r w:rsidRPr="00331FB4">
        <w:rPr>
          <w:rFonts w:ascii="Arial" w:eastAsia="Times New Roman" w:hAnsi="Arial" w:cs="Arial"/>
          <w:color w:val="000000"/>
        </w:rPr>
        <w:t>Address</w:t>
      </w:r>
    </w:p>
    <w:p w:rsidR="00277122" w:rsidRPr="00331FB4" w:rsidRDefault="00277122" w:rsidP="008F77E1">
      <w:pPr>
        <w:spacing w:after="0" w:line="240" w:lineRule="auto"/>
        <w:ind w:left="-90" w:right="-360"/>
        <w:rPr>
          <w:rFonts w:ascii="Arial" w:eastAsia="Times New Roman" w:hAnsi="Arial" w:cs="Arial"/>
        </w:rPr>
      </w:pPr>
      <w:r>
        <w:rPr>
          <w:rFonts w:ascii="Arial" w:eastAsia="Times New Roman" w:hAnsi="Arial" w:cs="Arial"/>
          <w:color w:val="000000"/>
        </w:rPr>
        <w:t>City, State  Zip Code</w:t>
      </w:r>
    </w:p>
    <w:p w:rsidR="005F355C" w:rsidRPr="00331FB4" w:rsidRDefault="005F355C" w:rsidP="008F77E1">
      <w:pPr>
        <w:spacing w:after="0" w:line="240" w:lineRule="auto"/>
        <w:ind w:left="-90" w:right="-360"/>
        <w:rPr>
          <w:rFonts w:ascii="Arial" w:eastAsia="Times New Roman" w:hAnsi="Arial" w:cs="Arial"/>
        </w:rPr>
      </w:pPr>
    </w:p>
    <w:p w:rsidR="005F355C" w:rsidRPr="00331FB4" w:rsidRDefault="005F355C" w:rsidP="008F77E1">
      <w:pPr>
        <w:spacing w:after="0" w:line="240" w:lineRule="auto"/>
        <w:ind w:left="-90" w:right="-360"/>
        <w:rPr>
          <w:rFonts w:ascii="Arial" w:eastAsia="Times New Roman" w:hAnsi="Arial" w:cs="Arial"/>
          <w:color w:val="000000"/>
        </w:rPr>
      </w:pPr>
      <w:r w:rsidRPr="00331FB4">
        <w:rPr>
          <w:rFonts w:ascii="Arial" w:eastAsia="Times New Roman" w:hAnsi="Arial" w:cs="Arial"/>
          <w:color w:val="000000"/>
        </w:rPr>
        <w:t>Dear Representative [Rep Last Name],</w:t>
      </w:r>
    </w:p>
    <w:p w:rsidR="003C7AF8" w:rsidRPr="00331FB4" w:rsidRDefault="003C7AF8" w:rsidP="008F77E1">
      <w:pPr>
        <w:spacing w:after="0" w:line="240" w:lineRule="auto"/>
        <w:ind w:left="-90" w:right="-360"/>
        <w:rPr>
          <w:rFonts w:ascii="Arial" w:eastAsia="Times New Roman" w:hAnsi="Arial" w:cs="Arial"/>
          <w:color w:val="000000"/>
        </w:rPr>
      </w:pPr>
    </w:p>
    <w:p w:rsidR="003C7AF8" w:rsidRPr="00331FB4" w:rsidRDefault="008F77E1" w:rsidP="008F77E1">
      <w:pPr>
        <w:spacing w:after="0" w:line="240" w:lineRule="auto"/>
        <w:ind w:left="-90" w:right="-360"/>
        <w:rPr>
          <w:rFonts w:ascii="Arial" w:eastAsia="Times New Roman" w:hAnsi="Arial" w:cs="Arial"/>
          <w:color w:val="000000"/>
        </w:rPr>
      </w:pPr>
      <w:r>
        <w:rPr>
          <w:rFonts w:ascii="Arial" w:eastAsia="Times New Roman" w:hAnsi="Arial" w:cs="Arial"/>
          <w:color w:val="000000"/>
        </w:rPr>
        <w:t>Your fellow Americans continue to struggle with healthcare costs, lack of good paying jobs, crumbling infrastructure and the ongoing threat of climate change. As the lame-</w:t>
      </w:r>
      <w:r w:rsidR="00FF48E2">
        <w:rPr>
          <w:rFonts w:ascii="Arial" w:eastAsia="Times New Roman" w:hAnsi="Arial" w:cs="Arial"/>
          <w:color w:val="000000"/>
        </w:rPr>
        <w:t>duck Congress comes to an end, we a</w:t>
      </w:r>
      <w:r w:rsidR="003C7AF8" w:rsidRPr="00331FB4">
        <w:rPr>
          <w:rFonts w:ascii="Arial" w:eastAsia="Times New Roman" w:hAnsi="Arial" w:cs="Arial"/>
          <w:color w:val="000000"/>
        </w:rPr>
        <w:t>sk you to cosponsor the following legislation:</w:t>
      </w:r>
    </w:p>
    <w:p w:rsidR="003C7AF8" w:rsidRDefault="003C7AF8" w:rsidP="008F77E1">
      <w:pPr>
        <w:spacing w:after="0" w:line="240" w:lineRule="auto"/>
        <w:ind w:left="-90" w:right="-360"/>
        <w:rPr>
          <w:rFonts w:ascii="Arial" w:eastAsia="Times New Roman" w:hAnsi="Arial" w:cs="Arial"/>
          <w:color w:val="000000"/>
        </w:rPr>
      </w:pPr>
    </w:p>
    <w:p w:rsidR="00FF48E2" w:rsidRPr="00FF48E2" w:rsidRDefault="00FC4AD3" w:rsidP="008F77E1">
      <w:pPr>
        <w:spacing w:after="0" w:line="240" w:lineRule="auto"/>
        <w:ind w:left="-90" w:right="-360"/>
        <w:rPr>
          <w:rFonts w:ascii="Arial" w:hAnsi="Arial" w:cs="Arial"/>
        </w:rPr>
      </w:pPr>
      <w:r w:rsidRPr="00FC4AD3">
        <w:rPr>
          <w:rStyle w:val="Strong"/>
          <w:rFonts w:ascii="Arial" w:hAnsi="Arial" w:cs="Arial"/>
          <w:b w:val="0"/>
        </w:rPr>
        <w:t>There</w:t>
      </w:r>
      <w:r>
        <w:rPr>
          <w:rFonts w:ascii="Arial" w:hAnsi="Arial" w:cs="Arial"/>
        </w:rPr>
        <w:t xml:space="preserve"> will </w:t>
      </w:r>
      <w:r w:rsidR="008F77E1">
        <w:rPr>
          <w:rFonts w:ascii="Arial" w:hAnsi="Arial" w:cs="Arial"/>
        </w:rPr>
        <w:t>be no cost of living adjustment for the</w:t>
      </w:r>
      <w:r w:rsidR="00FF48E2" w:rsidRPr="00FF48E2">
        <w:rPr>
          <w:rFonts w:ascii="Arial" w:hAnsi="Arial" w:cs="Arial"/>
        </w:rPr>
        <w:t xml:space="preserve"> many Americans </w:t>
      </w:r>
      <w:r w:rsidR="008F77E1">
        <w:rPr>
          <w:rFonts w:ascii="Arial" w:hAnsi="Arial" w:cs="Arial"/>
        </w:rPr>
        <w:t xml:space="preserve">who </w:t>
      </w:r>
      <w:r w:rsidR="00FF48E2" w:rsidRPr="00FF48E2">
        <w:rPr>
          <w:rFonts w:ascii="Arial" w:hAnsi="Arial" w:cs="Arial"/>
        </w:rPr>
        <w:t xml:space="preserve">rely on Social Security benefits. </w:t>
      </w:r>
      <w:r w:rsidR="00FF2B89">
        <w:rPr>
          <w:rFonts w:ascii="Arial" w:hAnsi="Arial" w:cs="Arial"/>
        </w:rPr>
        <w:t>T</w:t>
      </w:r>
      <w:r w:rsidR="00FF48E2" w:rsidRPr="00FF48E2">
        <w:rPr>
          <w:rStyle w:val="Strong"/>
          <w:rFonts w:ascii="Arial" w:hAnsi="Arial" w:cs="Arial"/>
        </w:rPr>
        <w:t xml:space="preserve">he </w:t>
      </w:r>
      <w:r w:rsidR="00FF48E2" w:rsidRPr="00FF48E2">
        <w:rPr>
          <w:rStyle w:val="Emphasis"/>
          <w:rFonts w:ascii="Arial" w:hAnsi="Arial" w:cs="Arial"/>
          <w:b/>
          <w:bCs/>
        </w:rPr>
        <w:t>SAVE Benefits Act</w:t>
      </w:r>
      <w:r w:rsidR="00FF48E2" w:rsidRPr="00FF48E2">
        <w:rPr>
          <w:rStyle w:val="Strong"/>
          <w:rFonts w:ascii="Arial" w:hAnsi="Arial" w:cs="Arial"/>
        </w:rPr>
        <w:t xml:space="preserve"> (H.R. 4144</w:t>
      </w:r>
      <w:r>
        <w:rPr>
          <w:rStyle w:val="Strong"/>
          <w:rFonts w:ascii="Arial" w:hAnsi="Arial" w:cs="Arial"/>
        </w:rPr>
        <w:t xml:space="preserve"> - Duckworth</w:t>
      </w:r>
      <w:r w:rsidR="00FF48E2" w:rsidRPr="00FF48E2">
        <w:rPr>
          <w:rStyle w:val="Strong"/>
          <w:rFonts w:ascii="Arial" w:hAnsi="Arial" w:cs="Arial"/>
        </w:rPr>
        <w:t>)</w:t>
      </w:r>
      <w:r w:rsidR="00FF48E2" w:rsidRPr="00FF48E2">
        <w:rPr>
          <w:rFonts w:ascii="Arial" w:hAnsi="Arial" w:cs="Arial"/>
        </w:rPr>
        <w:t xml:space="preserve"> provide</w:t>
      </w:r>
      <w:r w:rsidR="00FF2B89">
        <w:rPr>
          <w:rFonts w:ascii="Arial" w:hAnsi="Arial" w:cs="Arial"/>
        </w:rPr>
        <w:t>s</w:t>
      </w:r>
      <w:r w:rsidR="00FF48E2" w:rsidRPr="00FF48E2">
        <w:rPr>
          <w:rFonts w:ascii="Arial" w:hAnsi="Arial" w:cs="Arial"/>
        </w:rPr>
        <w:t xml:space="preserve"> a </w:t>
      </w:r>
      <w:r w:rsidR="00FF48E2">
        <w:rPr>
          <w:rFonts w:ascii="Arial" w:hAnsi="Arial" w:cs="Arial"/>
        </w:rPr>
        <w:t>one-time</w:t>
      </w:r>
      <w:r w:rsidR="00FF48E2" w:rsidRPr="00FF48E2">
        <w:rPr>
          <w:rFonts w:ascii="Arial" w:hAnsi="Arial" w:cs="Arial"/>
        </w:rPr>
        <w:t xml:space="preserve"> payment </w:t>
      </w:r>
      <w:r w:rsidR="00FF48E2">
        <w:rPr>
          <w:rFonts w:ascii="Arial" w:hAnsi="Arial" w:cs="Arial"/>
        </w:rPr>
        <w:t xml:space="preserve">of $580 </w:t>
      </w:r>
      <w:r w:rsidR="00FF48E2" w:rsidRPr="00FF48E2">
        <w:rPr>
          <w:rFonts w:ascii="Arial" w:hAnsi="Arial" w:cs="Arial"/>
        </w:rPr>
        <w:t xml:space="preserve">to Social Security beneficiaries, supplemental security income beneficiaries, and recipients of </w:t>
      </w:r>
      <w:r w:rsidR="00B3500B" w:rsidRPr="00FF48E2">
        <w:rPr>
          <w:rFonts w:ascii="Arial" w:hAnsi="Arial" w:cs="Arial"/>
        </w:rPr>
        <w:t>veteran’s</w:t>
      </w:r>
      <w:r w:rsidR="00FF48E2" w:rsidRPr="00FF48E2">
        <w:rPr>
          <w:rFonts w:ascii="Arial" w:hAnsi="Arial" w:cs="Arial"/>
        </w:rPr>
        <w:t xml:space="preserve"> benefits.</w:t>
      </w:r>
    </w:p>
    <w:p w:rsidR="00FF48E2" w:rsidRPr="00331FB4" w:rsidRDefault="00FF48E2" w:rsidP="008F77E1">
      <w:pPr>
        <w:spacing w:after="0" w:line="240" w:lineRule="auto"/>
        <w:ind w:left="-90" w:right="-360"/>
        <w:rPr>
          <w:rFonts w:ascii="Arial" w:eastAsia="Times New Roman" w:hAnsi="Arial" w:cs="Arial"/>
          <w:color w:val="000000"/>
        </w:rPr>
      </w:pPr>
    </w:p>
    <w:p w:rsidR="003C7AF8" w:rsidRDefault="00FF2B89" w:rsidP="008F77E1">
      <w:pPr>
        <w:spacing w:after="0" w:line="240" w:lineRule="auto"/>
        <w:ind w:left="-90" w:right="-360"/>
        <w:rPr>
          <w:rStyle w:val="tgc"/>
          <w:rFonts w:ascii="Arial" w:hAnsi="Arial" w:cs="Arial"/>
        </w:rPr>
      </w:pPr>
      <w:r>
        <w:rPr>
          <w:rStyle w:val="tgc"/>
          <w:rFonts w:ascii="Arial" w:hAnsi="Arial" w:cs="Arial"/>
        </w:rPr>
        <w:t>Healthcare is a Human Right!</w:t>
      </w:r>
      <w:r w:rsidR="003C7AF8" w:rsidRPr="00331FB4">
        <w:rPr>
          <w:rStyle w:val="tgc"/>
          <w:rFonts w:ascii="Arial" w:hAnsi="Arial" w:cs="Arial"/>
        </w:rPr>
        <w:t xml:space="preserve"> </w:t>
      </w:r>
      <w:r w:rsidR="003C7AF8" w:rsidRPr="00522742">
        <w:rPr>
          <w:rStyle w:val="tgc"/>
          <w:rFonts w:ascii="Arial" w:hAnsi="Arial" w:cs="Arial"/>
          <w:b/>
        </w:rPr>
        <w:t xml:space="preserve">HR 676 – Expanded and Improved Medicare for All (Conyers) </w:t>
      </w:r>
      <w:r>
        <w:rPr>
          <w:rStyle w:val="tgc"/>
          <w:rFonts w:ascii="Arial" w:hAnsi="Arial" w:cs="Arial"/>
        </w:rPr>
        <w:t>will</w:t>
      </w:r>
      <w:bookmarkStart w:id="0" w:name="_GoBack"/>
      <w:bookmarkEnd w:id="0"/>
      <w:r w:rsidR="003C7AF8" w:rsidRPr="00331FB4">
        <w:rPr>
          <w:rStyle w:val="tgc"/>
          <w:rFonts w:ascii="Arial" w:hAnsi="Arial" w:cs="Arial"/>
        </w:rPr>
        <w:t xml:space="preserve"> provide lifelong healthcare for everyone.</w:t>
      </w:r>
      <w:r w:rsidR="00FF48E2">
        <w:rPr>
          <w:rStyle w:val="tgc"/>
          <w:rFonts w:ascii="Arial" w:hAnsi="Arial" w:cs="Arial"/>
        </w:rPr>
        <w:t xml:space="preserve"> It is time to remove corporate control from healthcare and return it to medical professionals.</w:t>
      </w:r>
    </w:p>
    <w:p w:rsidR="008F77E1" w:rsidRDefault="008F77E1" w:rsidP="008F77E1">
      <w:pPr>
        <w:spacing w:after="0" w:line="240" w:lineRule="auto"/>
        <w:ind w:left="-90" w:right="-360"/>
        <w:rPr>
          <w:rStyle w:val="tgc"/>
          <w:rFonts w:ascii="Arial" w:hAnsi="Arial" w:cs="Arial"/>
        </w:rPr>
      </w:pPr>
    </w:p>
    <w:p w:rsidR="008F77E1" w:rsidRPr="00331FB4" w:rsidRDefault="008F77E1" w:rsidP="008F77E1">
      <w:pPr>
        <w:spacing w:after="0" w:line="240" w:lineRule="auto"/>
        <w:ind w:left="-90" w:right="-360"/>
        <w:rPr>
          <w:rStyle w:val="tgc"/>
          <w:rFonts w:ascii="Arial" w:hAnsi="Arial" w:cs="Arial"/>
        </w:rPr>
      </w:pPr>
      <w:r>
        <w:rPr>
          <w:rStyle w:val="tgc"/>
          <w:rFonts w:ascii="Arial" w:hAnsi="Arial" w:cs="Arial"/>
        </w:rPr>
        <w:t xml:space="preserve">Americans need good paying jobs, our infrastructure is crumbling and the threat of climate catastrophe is increasing. </w:t>
      </w:r>
      <w:r w:rsidRPr="008F77E1">
        <w:rPr>
          <w:rStyle w:val="tgc"/>
          <w:rFonts w:ascii="Arial" w:hAnsi="Arial" w:cs="Arial"/>
          <w:b/>
        </w:rPr>
        <w:t>The Humphrey Hawkins 21</w:t>
      </w:r>
      <w:r w:rsidRPr="008F77E1">
        <w:rPr>
          <w:rStyle w:val="tgc"/>
          <w:rFonts w:ascii="Arial" w:hAnsi="Arial" w:cs="Arial"/>
          <w:b/>
          <w:vertAlign w:val="superscript"/>
        </w:rPr>
        <w:t>st</w:t>
      </w:r>
      <w:r w:rsidRPr="008F77E1">
        <w:rPr>
          <w:rStyle w:val="tgc"/>
          <w:rFonts w:ascii="Arial" w:hAnsi="Arial" w:cs="Arial"/>
          <w:b/>
        </w:rPr>
        <w:t xml:space="preserve"> Century Full Employment and Training Act (HR 1000 – Conyers)</w:t>
      </w:r>
      <w:r>
        <w:rPr>
          <w:rStyle w:val="tgc"/>
          <w:rFonts w:ascii="Arial" w:hAnsi="Arial" w:cs="Arial"/>
        </w:rPr>
        <w:t xml:space="preserve"> provides a solution.</w:t>
      </w:r>
    </w:p>
    <w:p w:rsidR="003C7AF8" w:rsidRPr="00331FB4" w:rsidRDefault="003C7AF8" w:rsidP="008F77E1">
      <w:pPr>
        <w:spacing w:after="0" w:line="240" w:lineRule="auto"/>
        <w:ind w:left="-90" w:right="-360"/>
        <w:rPr>
          <w:rStyle w:val="tgc"/>
          <w:rFonts w:ascii="Arial" w:hAnsi="Arial" w:cs="Arial"/>
        </w:rPr>
      </w:pPr>
    </w:p>
    <w:p w:rsidR="0044258D" w:rsidRDefault="00C93CC1" w:rsidP="008F77E1">
      <w:pPr>
        <w:spacing w:after="0" w:line="240" w:lineRule="auto"/>
        <w:ind w:left="-90" w:right="-360"/>
        <w:rPr>
          <w:rFonts w:ascii="Arial" w:hAnsi="Arial" w:cs="Arial"/>
        </w:rPr>
      </w:pPr>
      <w:r w:rsidRPr="00C93CC1">
        <w:rPr>
          <w:rFonts w:ascii="Arial" w:hAnsi="Arial" w:cs="Arial"/>
        </w:rPr>
        <w:t xml:space="preserve">America needs a raise and The </w:t>
      </w:r>
      <w:r w:rsidRPr="00C93CC1">
        <w:rPr>
          <w:rStyle w:val="Strong"/>
          <w:rFonts w:ascii="Arial" w:hAnsi="Arial" w:cs="Arial"/>
        </w:rPr>
        <w:t>Inclusive Prosperity Act (HR 1464 – Ellison) is a tiny tax on Wall Street transactions</w:t>
      </w:r>
      <w:r w:rsidRPr="00C93CC1">
        <w:rPr>
          <w:rFonts w:ascii="Arial" w:hAnsi="Arial" w:cs="Arial"/>
        </w:rPr>
        <w:t xml:space="preserve"> (50 cents on a $100 sale) that generates more than $300 billion in revenue each year. This money would be invested in </w:t>
      </w:r>
      <w:r w:rsidR="00255AA4">
        <w:rPr>
          <w:rFonts w:ascii="Arial" w:hAnsi="Arial" w:cs="Arial"/>
        </w:rPr>
        <w:t>local communities</w:t>
      </w:r>
      <w:r w:rsidR="00114209">
        <w:rPr>
          <w:rFonts w:ascii="Arial" w:hAnsi="Arial" w:cs="Arial"/>
        </w:rPr>
        <w:t xml:space="preserve"> for job creation</w:t>
      </w:r>
      <w:r w:rsidRPr="00C93CC1">
        <w:rPr>
          <w:rFonts w:ascii="Arial" w:hAnsi="Arial" w:cs="Arial"/>
        </w:rPr>
        <w:t>, healthcare and social insurance programs.</w:t>
      </w:r>
    </w:p>
    <w:p w:rsidR="00C93CC1" w:rsidRDefault="00C93CC1" w:rsidP="008F77E1">
      <w:pPr>
        <w:spacing w:after="0" w:line="240" w:lineRule="auto"/>
        <w:ind w:left="-90" w:right="-360"/>
        <w:rPr>
          <w:rFonts w:ascii="Arial" w:hAnsi="Arial" w:cs="Arial"/>
        </w:rPr>
      </w:pPr>
    </w:p>
    <w:p w:rsidR="00C93CC1" w:rsidRPr="00C93CC1" w:rsidRDefault="00C93CC1" w:rsidP="008F77E1">
      <w:pPr>
        <w:spacing w:after="0" w:line="240" w:lineRule="auto"/>
        <w:ind w:left="-90" w:right="-360"/>
        <w:rPr>
          <w:rFonts w:ascii="Arial" w:hAnsi="Arial" w:cs="Arial"/>
        </w:rPr>
      </w:pPr>
      <w:r>
        <w:rPr>
          <w:rFonts w:ascii="Arial" w:hAnsi="Arial" w:cs="Arial"/>
        </w:rPr>
        <w:t xml:space="preserve">We strongly support the right of Native Americans to control their land. </w:t>
      </w:r>
      <w:r w:rsidRPr="00FC4AD3">
        <w:rPr>
          <w:rFonts w:ascii="Arial" w:hAnsi="Arial" w:cs="Arial"/>
          <w:b/>
        </w:rPr>
        <w:t>H</w:t>
      </w:r>
      <w:r w:rsidRPr="00C93CC1">
        <w:rPr>
          <w:rFonts w:ascii="Arial" w:hAnsi="Arial" w:cs="Arial"/>
          <w:b/>
        </w:rPr>
        <w:t>.R. 5379 – The RESPECT Act</w:t>
      </w:r>
      <w:r>
        <w:rPr>
          <w:rFonts w:ascii="Arial" w:hAnsi="Arial" w:cs="Arial"/>
        </w:rPr>
        <w:t xml:space="preserve"> (Grijalva) ensures that Native Americans will be able to protect their water and other resources. </w:t>
      </w:r>
      <w:r w:rsidRPr="00C93CC1">
        <w:rPr>
          <w:rFonts w:ascii="Arial" w:hAnsi="Arial" w:cs="Arial"/>
        </w:rPr>
        <w:t>This bill requires federal agencies to</w:t>
      </w:r>
      <w:r>
        <w:rPr>
          <w:rFonts w:ascii="Arial" w:hAnsi="Arial" w:cs="Arial"/>
        </w:rPr>
        <w:t xml:space="preserve"> </w:t>
      </w:r>
      <w:r w:rsidRPr="00C93CC1">
        <w:rPr>
          <w:rFonts w:ascii="Arial" w:hAnsi="Arial" w:cs="Arial"/>
        </w:rPr>
        <w:t>have an accountable process to ensure meaningful and timely input by Indian tribes before undertaking any activity that may have substantial direct impacts on the lands or interests of such tribes</w:t>
      </w:r>
      <w:r>
        <w:rPr>
          <w:rFonts w:ascii="Arial" w:hAnsi="Arial" w:cs="Arial"/>
        </w:rPr>
        <w:t xml:space="preserve"> and to </w:t>
      </w:r>
      <w:r w:rsidRPr="00C93CC1">
        <w:rPr>
          <w:rFonts w:ascii="Arial" w:hAnsi="Arial" w:cs="Arial"/>
        </w:rPr>
        <w:t>consult with Indian tribes concerning all activities that would affect any federal land that shares a border with Indian country.</w:t>
      </w:r>
    </w:p>
    <w:p w:rsidR="00C93CC1" w:rsidRPr="00C93CC1" w:rsidRDefault="00C93CC1" w:rsidP="008F77E1">
      <w:pPr>
        <w:spacing w:after="0" w:line="240" w:lineRule="auto"/>
        <w:ind w:left="-90" w:right="-360"/>
        <w:rPr>
          <w:rFonts w:ascii="Arial" w:eastAsia="Times New Roman" w:hAnsi="Arial" w:cs="Arial"/>
        </w:rPr>
      </w:pPr>
    </w:p>
    <w:p w:rsidR="00331FB4" w:rsidRPr="00331FB4" w:rsidRDefault="00331FB4" w:rsidP="008F77E1">
      <w:pPr>
        <w:spacing w:after="0" w:line="240" w:lineRule="auto"/>
        <w:ind w:left="-90" w:right="-360"/>
        <w:rPr>
          <w:rFonts w:ascii="Arial" w:eastAsia="Times New Roman" w:hAnsi="Arial" w:cs="Arial"/>
        </w:rPr>
      </w:pPr>
      <w:r w:rsidRPr="00522742">
        <w:rPr>
          <w:rFonts w:ascii="Arial" w:eastAsia="Times New Roman" w:hAnsi="Arial" w:cs="Arial"/>
          <w:b/>
        </w:rPr>
        <w:t>We are in a climate emergency and the clock is ticking on humanity.</w:t>
      </w:r>
      <w:r w:rsidRPr="00331FB4">
        <w:rPr>
          <w:rFonts w:ascii="Arial" w:eastAsia="Times New Roman" w:hAnsi="Arial" w:cs="Arial"/>
        </w:rPr>
        <w:t xml:space="preserve"> It is time to transition from fossil fuels to clean, safe, renewable energy</w:t>
      </w:r>
      <w:r w:rsidR="0094223B">
        <w:rPr>
          <w:rFonts w:ascii="Arial" w:eastAsia="Times New Roman" w:hAnsi="Arial" w:cs="Arial"/>
        </w:rPr>
        <w:t xml:space="preserve"> by ending fossil fuel extraction leases</w:t>
      </w:r>
      <w:r w:rsidRPr="00331FB4">
        <w:rPr>
          <w:rFonts w:ascii="Arial" w:eastAsia="Times New Roman" w:hAnsi="Arial" w:cs="Arial"/>
        </w:rPr>
        <w:t xml:space="preserve">. </w:t>
      </w:r>
      <w:r w:rsidRPr="00522742">
        <w:rPr>
          <w:rFonts w:ascii="Arial" w:eastAsia="Times New Roman" w:hAnsi="Arial" w:cs="Arial"/>
          <w:b/>
        </w:rPr>
        <w:t>HR 4535 – Keep It In the Ground (Huffman) seeks to do exactly that and end our dependence on fossil fuel</w:t>
      </w:r>
      <w:r w:rsidRPr="00331FB4">
        <w:rPr>
          <w:rFonts w:ascii="Arial" w:eastAsia="Times New Roman" w:hAnsi="Arial" w:cs="Arial"/>
        </w:rPr>
        <w:t>.</w:t>
      </w:r>
    </w:p>
    <w:p w:rsidR="00331FB4" w:rsidRPr="00331FB4" w:rsidRDefault="00331FB4" w:rsidP="008F77E1">
      <w:pPr>
        <w:spacing w:after="0" w:line="240" w:lineRule="auto"/>
        <w:ind w:left="-90" w:right="-360"/>
        <w:rPr>
          <w:rFonts w:ascii="Arial" w:eastAsia="Times New Roman" w:hAnsi="Arial" w:cs="Arial"/>
        </w:rPr>
      </w:pPr>
    </w:p>
    <w:p w:rsidR="00331FB4" w:rsidRPr="00331FB4" w:rsidRDefault="00331FB4" w:rsidP="008F77E1">
      <w:pPr>
        <w:spacing w:after="0" w:line="240" w:lineRule="auto"/>
        <w:ind w:left="-90" w:right="-360"/>
        <w:rPr>
          <w:rFonts w:ascii="Arial" w:eastAsia="Times New Roman" w:hAnsi="Arial" w:cs="Arial"/>
        </w:rPr>
      </w:pPr>
      <w:r w:rsidRPr="00331FB4">
        <w:rPr>
          <w:rFonts w:ascii="Arial" w:eastAsia="Times New Roman" w:hAnsi="Arial" w:cs="Arial"/>
        </w:rPr>
        <w:t>Please consider becoming a cosponsor on the above-mentioned legislation.</w:t>
      </w:r>
    </w:p>
    <w:p w:rsidR="00331FB4" w:rsidRPr="00331FB4" w:rsidRDefault="00331FB4" w:rsidP="008F77E1">
      <w:pPr>
        <w:spacing w:after="0" w:line="240" w:lineRule="auto"/>
        <w:ind w:left="-90" w:right="-360"/>
        <w:rPr>
          <w:rFonts w:ascii="Arial" w:eastAsia="Times New Roman" w:hAnsi="Arial" w:cs="Arial"/>
        </w:rPr>
      </w:pPr>
    </w:p>
    <w:p w:rsidR="00331FB4" w:rsidRPr="00331FB4" w:rsidRDefault="00331FB4" w:rsidP="008F77E1">
      <w:pPr>
        <w:spacing w:after="0" w:line="240" w:lineRule="auto"/>
        <w:ind w:left="-90" w:right="-360"/>
        <w:rPr>
          <w:rFonts w:ascii="Arial" w:eastAsia="Times New Roman" w:hAnsi="Arial" w:cs="Arial"/>
        </w:rPr>
      </w:pPr>
      <w:r w:rsidRPr="00331FB4">
        <w:rPr>
          <w:rFonts w:ascii="Arial" w:eastAsia="Times New Roman" w:hAnsi="Arial" w:cs="Arial"/>
        </w:rPr>
        <w:t>Respectfully,</w:t>
      </w:r>
    </w:p>
    <w:p w:rsidR="00331FB4" w:rsidRPr="00331FB4" w:rsidRDefault="00331FB4" w:rsidP="008F77E1">
      <w:pPr>
        <w:spacing w:after="0" w:line="240" w:lineRule="auto"/>
        <w:ind w:left="-90" w:right="-360"/>
        <w:rPr>
          <w:rFonts w:ascii="Arial" w:eastAsia="Times New Roman" w:hAnsi="Arial" w:cs="Arial"/>
        </w:rPr>
      </w:pPr>
    </w:p>
    <w:p w:rsidR="001A6DE6" w:rsidRPr="00331FB4" w:rsidRDefault="00331FB4" w:rsidP="008F77E1">
      <w:pPr>
        <w:spacing w:after="0" w:line="240" w:lineRule="auto"/>
        <w:ind w:left="-90" w:right="-360"/>
        <w:rPr>
          <w:rFonts w:ascii="Arial" w:hAnsi="Arial" w:cs="Arial"/>
        </w:rPr>
      </w:pPr>
      <w:r w:rsidRPr="00331FB4">
        <w:rPr>
          <w:rFonts w:ascii="Arial" w:eastAsia="Times New Roman" w:hAnsi="Arial" w:cs="Arial"/>
        </w:rPr>
        <w:t>Your Name</w:t>
      </w:r>
      <w:r w:rsidRPr="00331FB4">
        <w:rPr>
          <w:rFonts w:ascii="Arial" w:eastAsia="Times New Roman" w:hAnsi="Arial" w:cs="Arial"/>
        </w:rPr>
        <w:br/>
        <w:t>Your Chapter</w:t>
      </w:r>
      <w:r w:rsidR="003C7AF8" w:rsidRPr="00331FB4">
        <w:rPr>
          <w:rFonts w:ascii="Arial" w:hAnsi="Arial" w:cs="Arial"/>
        </w:rPr>
        <w:br/>
      </w:r>
    </w:p>
    <w:sectPr w:rsidR="001A6DE6" w:rsidRPr="00331FB4" w:rsidSect="008F77E1">
      <w:pgSz w:w="12240" w:h="15840"/>
      <w:pgMar w:top="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E314F"/>
    <w:rsid w:val="001006DD"/>
    <w:rsid w:val="00114209"/>
    <w:rsid w:val="00153F62"/>
    <w:rsid w:val="001A6DE6"/>
    <w:rsid w:val="00203AA8"/>
    <w:rsid w:val="00255AA4"/>
    <w:rsid w:val="00277122"/>
    <w:rsid w:val="00292D8F"/>
    <w:rsid w:val="00331FB4"/>
    <w:rsid w:val="00355CAA"/>
    <w:rsid w:val="00377E1A"/>
    <w:rsid w:val="003A3E47"/>
    <w:rsid w:val="003C2A5D"/>
    <w:rsid w:val="003C7AF8"/>
    <w:rsid w:val="0040443B"/>
    <w:rsid w:val="0044258D"/>
    <w:rsid w:val="005017F0"/>
    <w:rsid w:val="00522742"/>
    <w:rsid w:val="005F355C"/>
    <w:rsid w:val="006C02E0"/>
    <w:rsid w:val="00785B15"/>
    <w:rsid w:val="008F77E1"/>
    <w:rsid w:val="0094223B"/>
    <w:rsid w:val="00AE6D3D"/>
    <w:rsid w:val="00B3500B"/>
    <w:rsid w:val="00BC573E"/>
    <w:rsid w:val="00C93CC1"/>
    <w:rsid w:val="00EA5213"/>
    <w:rsid w:val="00FC4AD3"/>
    <w:rsid w:val="00FF2B89"/>
    <w:rsid w:val="00FF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810A"/>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EA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13"/>
    <w:rPr>
      <w:rFonts w:ascii="Segoe UI" w:hAnsi="Segoe UI" w:cs="Segoe UI"/>
      <w:sz w:val="18"/>
      <w:szCs w:val="18"/>
    </w:rPr>
  </w:style>
  <w:style w:type="character" w:styleId="Strong">
    <w:name w:val="Strong"/>
    <w:basedOn w:val="DefaultParagraphFont"/>
    <w:uiPriority w:val="22"/>
    <w:qFormat/>
    <w:rsid w:val="00FF48E2"/>
    <w:rPr>
      <w:b/>
      <w:bCs/>
    </w:rPr>
  </w:style>
  <w:style w:type="character" w:styleId="Emphasis">
    <w:name w:val="Emphasis"/>
    <w:basedOn w:val="DefaultParagraphFont"/>
    <w:uiPriority w:val="20"/>
    <w:qFormat/>
    <w:rsid w:val="00FF4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13</cp:revision>
  <cp:lastPrinted>2016-10-16T13:45:00Z</cp:lastPrinted>
  <dcterms:created xsi:type="dcterms:W3CDTF">2016-12-06T02:45:00Z</dcterms:created>
  <dcterms:modified xsi:type="dcterms:W3CDTF">2016-12-06T17:16:00Z</dcterms:modified>
</cp:coreProperties>
</file>