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301C5" w14:textId="77777777" w:rsidR="00273585" w:rsidRDefault="00273585" w:rsidP="002735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**DRAFT**</w:t>
      </w:r>
    </w:p>
    <w:p w14:paraId="75F7C7A4" w14:textId="77777777" w:rsidR="00273585" w:rsidRDefault="00273585" w:rsidP="00273585">
      <w:pPr>
        <w:spacing w:after="0" w:line="240" w:lineRule="auto"/>
        <w:jc w:val="center"/>
        <w:rPr>
          <w:rFonts w:ascii="Times New Roman" w:hAnsi="Times New Roman" w:cs="Times New Roman"/>
          <w:b/>
          <w:sz w:val="24"/>
          <w:szCs w:val="24"/>
        </w:rPr>
      </w:pPr>
    </w:p>
    <w:p w14:paraId="3DB2E021" w14:textId="6FB9FD09" w:rsidR="00273585" w:rsidRDefault="00273585" w:rsidP="002735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CONGRESS MUST PASS PRESIDENT BIDEN’S BUILD BACK BETTER AGENDA</w:t>
      </w:r>
    </w:p>
    <w:p w14:paraId="42DD968A" w14:textId="77777777" w:rsidR="00273585" w:rsidRDefault="00273585" w:rsidP="00EF6F38">
      <w:pPr>
        <w:spacing w:after="0" w:line="240" w:lineRule="auto"/>
        <w:rPr>
          <w:rFonts w:ascii="Times New Roman" w:hAnsi="Times New Roman" w:cs="Times New Roman"/>
        </w:rPr>
      </w:pPr>
    </w:p>
    <w:p w14:paraId="38359BAA" w14:textId="0CAA2A84" w:rsidR="00EF6F38" w:rsidRDefault="00A81A2C" w:rsidP="00273585">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Prior to his inauguration, </w:t>
      </w:r>
      <w:r w:rsidR="00EF6F38">
        <w:rPr>
          <w:rFonts w:ascii="Times New Roman" w:hAnsi="Times New Roman" w:cs="Times New Roman"/>
          <w:sz w:val="24"/>
          <w:szCs w:val="24"/>
        </w:rPr>
        <w:t>President Biden announced the</w:t>
      </w:r>
      <w:r>
        <w:rPr>
          <w:rFonts w:ascii="Times New Roman" w:hAnsi="Times New Roman" w:cs="Times New Roman"/>
          <w:sz w:val="24"/>
          <w:szCs w:val="24"/>
        </w:rPr>
        <w:t xml:space="preserve"> details of his</w:t>
      </w:r>
      <w:r w:rsidR="00EF6F38">
        <w:rPr>
          <w:rFonts w:ascii="Times New Roman" w:hAnsi="Times New Roman" w:cs="Times New Roman"/>
          <w:sz w:val="24"/>
          <w:szCs w:val="24"/>
        </w:rPr>
        <w:t xml:space="preserve"> Build Back Better plan, a</w:t>
      </w:r>
      <w:r>
        <w:rPr>
          <w:rFonts w:ascii="Times New Roman" w:hAnsi="Times New Roman" w:cs="Times New Roman"/>
          <w:sz w:val="24"/>
          <w:szCs w:val="24"/>
        </w:rPr>
        <w:t xml:space="preserve"> bold economic</w:t>
      </w:r>
      <w:r w:rsidR="00EF6F38">
        <w:rPr>
          <w:rFonts w:ascii="Times New Roman" w:hAnsi="Times New Roman" w:cs="Times New Roman"/>
          <w:sz w:val="24"/>
          <w:szCs w:val="24"/>
        </w:rPr>
        <w:t xml:space="preserve"> </w:t>
      </w:r>
      <w:r w:rsidR="00CA3C00">
        <w:rPr>
          <w:rFonts w:ascii="Times New Roman" w:hAnsi="Times New Roman" w:cs="Times New Roman"/>
          <w:sz w:val="24"/>
          <w:szCs w:val="24"/>
        </w:rPr>
        <w:t>platform</w:t>
      </w:r>
      <w:r w:rsidR="00EF6F38">
        <w:rPr>
          <w:rFonts w:ascii="Times New Roman" w:hAnsi="Times New Roman" w:cs="Times New Roman"/>
          <w:sz w:val="24"/>
          <w:szCs w:val="24"/>
        </w:rPr>
        <w:t xml:space="preserve"> that </w:t>
      </w:r>
      <w:r>
        <w:rPr>
          <w:rFonts w:ascii="Times New Roman" w:hAnsi="Times New Roman" w:cs="Times New Roman"/>
          <w:sz w:val="24"/>
          <w:szCs w:val="24"/>
        </w:rPr>
        <w:t>prioritizes</w:t>
      </w:r>
      <w:r w:rsidR="00EF6F38">
        <w:rPr>
          <w:rFonts w:ascii="Times New Roman" w:hAnsi="Times New Roman" w:cs="Times New Roman"/>
          <w:sz w:val="24"/>
          <w:szCs w:val="24"/>
        </w:rPr>
        <w:t xml:space="preserve"> major investments in our nation’s infrastructure</w:t>
      </w:r>
      <w:r>
        <w:rPr>
          <w:rFonts w:ascii="Times New Roman" w:hAnsi="Times New Roman" w:cs="Times New Roman"/>
          <w:sz w:val="24"/>
          <w:szCs w:val="24"/>
        </w:rPr>
        <w:t xml:space="preserve"> along with</w:t>
      </w:r>
      <w:r w:rsidR="00EF6F38">
        <w:rPr>
          <w:rFonts w:ascii="Times New Roman" w:hAnsi="Times New Roman" w:cs="Times New Roman"/>
          <w:sz w:val="24"/>
          <w:szCs w:val="24"/>
        </w:rPr>
        <w:t xml:space="preserve"> some of the strongest labor principles ever put forward by an American president. </w:t>
      </w:r>
      <w:r>
        <w:rPr>
          <w:rFonts w:ascii="Times New Roman" w:hAnsi="Times New Roman" w:cs="Times New Roman"/>
          <w:sz w:val="24"/>
          <w:szCs w:val="24"/>
        </w:rPr>
        <w:t>With the second short-term extension of the FAST Act surface transportation law quickly approaching and an economic recovery that continues to prove sluggish in the wake of COVID-19,</w:t>
      </w:r>
      <w:r w:rsidR="00CA3C00">
        <w:rPr>
          <w:rFonts w:ascii="Times New Roman" w:hAnsi="Times New Roman" w:cs="Times New Roman"/>
          <w:sz w:val="24"/>
          <w:szCs w:val="24"/>
        </w:rPr>
        <w:t xml:space="preserve"> the American people simply cannot afford for</w:t>
      </w:r>
      <w:r>
        <w:rPr>
          <w:rFonts w:ascii="Times New Roman" w:hAnsi="Times New Roman" w:cs="Times New Roman"/>
          <w:sz w:val="24"/>
          <w:szCs w:val="24"/>
        </w:rPr>
        <w:t xml:space="preserve"> Congress </w:t>
      </w:r>
      <w:r w:rsidR="00CA3C00">
        <w:rPr>
          <w:rFonts w:ascii="Times New Roman" w:hAnsi="Times New Roman" w:cs="Times New Roman"/>
          <w:sz w:val="24"/>
          <w:szCs w:val="24"/>
        </w:rPr>
        <w:t>to</w:t>
      </w:r>
      <w:r>
        <w:rPr>
          <w:rFonts w:ascii="Times New Roman" w:hAnsi="Times New Roman" w:cs="Times New Roman"/>
          <w:sz w:val="24"/>
          <w:szCs w:val="24"/>
        </w:rPr>
        <w:t xml:space="preserve"> wait another day to enact the president’s agenda. </w:t>
      </w:r>
    </w:p>
    <w:p w14:paraId="045D4872" w14:textId="77777777" w:rsidR="00EF6F38" w:rsidRDefault="00EF6F38" w:rsidP="00273585">
      <w:pPr>
        <w:spacing w:after="0" w:line="240" w:lineRule="auto"/>
        <w:jc w:val="both"/>
        <w:rPr>
          <w:rFonts w:ascii="Times New Roman" w:hAnsi="Times New Roman" w:cs="Times New Roman"/>
          <w:sz w:val="24"/>
          <w:szCs w:val="24"/>
        </w:rPr>
      </w:pPr>
    </w:p>
    <w:p w14:paraId="02F8D8C6" w14:textId="2BDA7670" w:rsidR="00EF6F38" w:rsidRPr="00EF6F38" w:rsidRDefault="00EF6F38" w:rsidP="00273585">
      <w:pPr>
        <w:spacing w:after="0" w:line="240" w:lineRule="auto"/>
        <w:jc w:val="both"/>
        <w:rPr>
          <w:rFonts w:ascii="Times New Roman" w:hAnsi="Times New Roman" w:cs="Times New Roman"/>
          <w:sz w:val="24"/>
          <w:szCs w:val="24"/>
        </w:rPr>
      </w:pPr>
      <w:r w:rsidRPr="00EF6F38">
        <w:rPr>
          <w:rFonts w:ascii="Times New Roman" w:hAnsi="Times New Roman" w:cs="Times New Roman"/>
          <w:sz w:val="24"/>
          <w:szCs w:val="24"/>
        </w:rPr>
        <w:t xml:space="preserve">The Transportation Trades Department, AFL-CIO (TTD) and our 33 affiliated unions have </w:t>
      </w:r>
      <w:r w:rsidR="00A81A2C">
        <w:rPr>
          <w:rFonts w:ascii="Times New Roman" w:hAnsi="Times New Roman" w:cs="Times New Roman"/>
          <w:sz w:val="24"/>
          <w:szCs w:val="24"/>
        </w:rPr>
        <w:t>long</w:t>
      </w:r>
      <w:r w:rsidRPr="00EF6F38">
        <w:rPr>
          <w:rFonts w:ascii="Times New Roman" w:hAnsi="Times New Roman" w:cs="Times New Roman"/>
          <w:sz w:val="24"/>
          <w:szCs w:val="24"/>
        </w:rPr>
        <w:t xml:space="preserve"> highlighted the need for</w:t>
      </w:r>
      <w:r w:rsidR="00A81A2C">
        <w:rPr>
          <w:rFonts w:ascii="Times New Roman" w:hAnsi="Times New Roman" w:cs="Times New Roman"/>
          <w:sz w:val="24"/>
          <w:szCs w:val="24"/>
        </w:rPr>
        <w:t xml:space="preserve"> investments that are </w:t>
      </w:r>
      <w:r w:rsidR="00CA3C00">
        <w:rPr>
          <w:rFonts w:ascii="Times New Roman" w:hAnsi="Times New Roman" w:cs="Times New Roman"/>
          <w:sz w:val="24"/>
          <w:szCs w:val="24"/>
        </w:rPr>
        <w:t xml:space="preserve">squarely </w:t>
      </w:r>
      <w:r w:rsidR="00273585">
        <w:rPr>
          <w:rFonts w:ascii="Times New Roman" w:hAnsi="Times New Roman" w:cs="Times New Roman"/>
          <w:sz w:val="24"/>
          <w:szCs w:val="24"/>
        </w:rPr>
        <w:t xml:space="preserve">in </w:t>
      </w:r>
      <w:r w:rsidR="00A81A2C">
        <w:rPr>
          <w:rFonts w:ascii="Times New Roman" w:hAnsi="Times New Roman" w:cs="Times New Roman"/>
          <w:sz w:val="24"/>
          <w:szCs w:val="24"/>
        </w:rPr>
        <w:t>line with the</w:t>
      </w:r>
      <w:r w:rsidR="00CA3C00">
        <w:rPr>
          <w:rFonts w:ascii="Times New Roman" w:hAnsi="Times New Roman" w:cs="Times New Roman"/>
          <w:sz w:val="24"/>
          <w:szCs w:val="24"/>
        </w:rPr>
        <w:t xml:space="preserve"> president’s</w:t>
      </w:r>
      <w:r w:rsidR="00A81A2C">
        <w:rPr>
          <w:rFonts w:ascii="Times New Roman" w:hAnsi="Times New Roman" w:cs="Times New Roman"/>
          <w:sz w:val="24"/>
          <w:szCs w:val="24"/>
        </w:rPr>
        <w:t xml:space="preserve"> Build Back Better platform</w:t>
      </w:r>
      <w:r w:rsidR="00CA3C00">
        <w:rPr>
          <w:rFonts w:ascii="Times New Roman" w:hAnsi="Times New Roman" w:cs="Times New Roman"/>
          <w:sz w:val="24"/>
          <w:szCs w:val="24"/>
        </w:rPr>
        <w:t>. That includes</w:t>
      </w:r>
      <w:r w:rsidRPr="00EF6F38">
        <w:rPr>
          <w:rFonts w:ascii="Times New Roman" w:hAnsi="Times New Roman" w:cs="Times New Roman"/>
          <w:sz w:val="24"/>
          <w:szCs w:val="24"/>
        </w:rPr>
        <w:t xml:space="preserve"> reliable, long-term reauthorizations of our nation’s </w:t>
      </w:r>
      <w:hyperlink r:id="rId5" w:history="1">
        <w:r w:rsidRPr="00EF6F38">
          <w:rPr>
            <w:rStyle w:val="Hyperlink"/>
            <w:rFonts w:ascii="Times New Roman" w:hAnsi="Times New Roman" w:cs="Times New Roman"/>
            <w:sz w:val="24"/>
            <w:szCs w:val="24"/>
          </w:rPr>
          <w:t>high</w:t>
        </w:r>
        <w:r w:rsidR="00273585">
          <w:rPr>
            <w:rStyle w:val="Hyperlink"/>
            <w:rFonts w:ascii="Times New Roman" w:hAnsi="Times New Roman" w:cs="Times New Roman"/>
            <w:sz w:val="24"/>
            <w:szCs w:val="24"/>
          </w:rPr>
          <w:t>way</w:t>
        </w:r>
        <w:r w:rsidRPr="00EF6F38">
          <w:rPr>
            <w:rStyle w:val="Hyperlink"/>
            <w:rFonts w:ascii="Times New Roman" w:hAnsi="Times New Roman" w:cs="Times New Roman"/>
            <w:sz w:val="24"/>
            <w:szCs w:val="24"/>
          </w:rPr>
          <w:t>, bridge, public transit</w:t>
        </w:r>
      </w:hyperlink>
      <w:r w:rsidRPr="00EF6F38">
        <w:rPr>
          <w:rStyle w:val="Hyperlink"/>
          <w:rFonts w:ascii="Times New Roman" w:hAnsi="Times New Roman" w:cs="Times New Roman"/>
          <w:sz w:val="24"/>
          <w:szCs w:val="24"/>
        </w:rPr>
        <w:t>,</w:t>
      </w:r>
      <w:r w:rsidRPr="00EF6F38">
        <w:rPr>
          <w:rFonts w:ascii="Times New Roman" w:hAnsi="Times New Roman" w:cs="Times New Roman"/>
          <w:sz w:val="24"/>
          <w:szCs w:val="24"/>
        </w:rPr>
        <w:t xml:space="preserve"> and </w:t>
      </w:r>
      <w:hyperlink r:id="rId6" w:history="1">
        <w:r w:rsidRPr="00EF6F38">
          <w:rPr>
            <w:rStyle w:val="Hyperlink"/>
            <w:rFonts w:ascii="Times New Roman" w:hAnsi="Times New Roman" w:cs="Times New Roman"/>
            <w:sz w:val="24"/>
            <w:szCs w:val="24"/>
          </w:rPr>
          <w:t>passenger rail</w:t>
        </w:r>
      </w:hyperlink>
      <w:r w:rsidR="00A81A2C">
        <w:rPr>
          <w:rFonts w:ascii="Times New Roman" w:hAnsi="Times New Roman" w:cs="Times New Roman"/>
          <w:sz w:val="24"/>
          <w:szCs w:val="24"/>
        </w:rPr>
        <w:t xml:space="preserve"> programs</w:t>
      </w:r>
      <w:r w:rsidR="00CA3C00">
        <w:rPr>
          <w:rFonts w:ascii="Times New Roman" w:hAnsi="Times New Roman" w:cs="Times New Roman"/>
          <w:sz w:val="24"/>
          <w:szCs w:val="24"/>
        </w:rPr>
        <w:t xml:space="preserve"> along with other</w:t>
      </w:r>
      <w:r w:rsidRPr="00EF6F38">
        <w:rPr>
          <w:rFonts w:ascii="Times New Roman" w:hAnsi="Times New Roman" w:cs="Times New Roman"/>
          <w:sz w:val="24"/>
          <w:szCs w:val="24"/>
        </w:rPr>
        <w:t xml:space="preserve"> </w:t>
      </w:r>
      <w:hyperlink r:id="rId7" w:history="1">
        <w:r w:rsidRPr="00EF6F38">
          <w:rPr>
            <w:rStyle w:val="Hyperlink"/>
            <w:rFonts w:ascii="Times New Roman" w:hAnsi="Times New Roman" w:cs="Times New Roman"/>
            <w:sz w:val="24"/>
            <w:szCs w:val="24"/>
          </w:rPr>
          <w:t>large-scale infrastructure investments</w:t>
        </w:r>
      </w:hyperlink>
      <w:r w:rsidRPr="00EF6F38">
        <w:rPr>
          <w:rFonts w:ascii="Times New Roman" w:hAnsi="Times New Roman" w:cs="Times New Roman"/>
          <w:sz w:val="24"/>
          <w:szCs w:val="24"/>
        </w:rPr>
        <w:t xml:space="preserve"> that would </w:t>
      </w:r>
      <w:r w:rsidR="00CA3C00">
        <w:rPr>
          <w:rFonts w:ascii="Times New Roman" w:hAnsi="Times New Roman" w:cs="Times New Roman"/>
          <w:sz w:val="24"/>
          <w:szCs w:val="24"/>
        </w:rPr>
        <w:t xml:space="preserve">bring </w:t>
      </w:r>
      <w:r w:rsidRPr="00EF6F38">
        <w:rPr>
          <w:rFonts w:ascii="Times New Roman" w:hAnsi="Times New Roman" w:cs="Times New Roman"/>
          <w:sz w:val="24"/>
          <w:szCs w:val="24"/>
        </w:rPr>
        <w:t xml:space="preserve">all other sectors of our aging transportation and infrastructure </w:t>
      </w:r>
      <w:r w:rsidR="00AB4F1F">
        <w:rPr>
          <w:rFonts w:ascii="Times New Roman" w:hAnsi="Times New Roman" w:cs="Times New Roman"/>
          <w:sz w:val="24"/>
          <w:szCs w:val="24"/>
        </w:rPr>
        <w:t>not</w:t>
      </w:r>
      <w:r w:rsidR="00CA3C00">
        <w:rPr>
          <w:rFonts w:ascii="Times New Roman" w:hAnsi="Times New Roman" w:cs="Times New Roman"/>
          <w:sz w:val="24"/>
          <w:szCs w:val="24"/>
        </w:rPr>
        <w:t xml:space="preserve"> just</w:t>
      </w:r>
      <w:r w:rsidR="00976968">
        <w:rPr>
          <w:rFonts w:ascii="Times New Roman" w:hAnsi="Times New Roman" w:cs="Times New Roman"/>
          <w:sz w:val="24"/>
          <w:szCs w:val="24"/>
        </w:rPr>
        <w:t xml:space="preserve"> to</w:t>
      </w:r>
      <w:r w:rsidR="00CA3C00">
        <w:rPr>
          <w:rFonts w:ascii="Times New Roman" w:hAnsi="Times New Roman" w:cs="Times New Roman"/>
          <w:sz w:val="24"/>
          <w:szCs w:val="24"/>
        </w:rPr>
        <w:t xml:space="preserve"> a state of good-enough, but instead, solidly </w:t>
      </w:r>
      <w:r w:rsidRPr="00EF6F38">
        <w:rPr>
          <w:rFonts w:ascii="Times New Roman" w:hAnsi="Times New Roman" w:cs="Times New Roman"/>
          <w:sz w:val="24"/>
          <w:szCs w:val="24"/>
        </w:rPr>
        <w:t>into the 21</w:t>
      </w:r>
      <w:r w:rsidR="002F4072">
        <w:rPr>
          <w:rFonts w:ascii="Times New Roman" w:hAnsi="Times New Roman" w:cs="Times New Roman"/>
          <w:sz w:val="24"/>
          <w:szCs w:val="24"/>
        </w:rPr>
        <w:t>st</w:t>
      </w:r>
      <w:r w:rsidRPr="00EF6F38">
        <w:rPr>
          <w:rFonts w:ascii="Times New Roman" w:hAnsi="Times New Roman" w:cs="Times New Roman"/>
          <w:sz w:val="24"/>
          <w:szCs w:val="24"/>
        </w:rPr>
        <w:t xml:space="preserve"> century. </w:t>
      </w:r>
    </w:p>
    <w:p w14:paraId="4ABCDE4E" w14:textId="77777777" w:rsidR="00EF6F38" w:rsidRPr="00EF6F38" w:rsidRDefault="00EF6F38" w:rsidP="00273585">
      <w:pPr>
        <w:spacing w:after="0" w:line="240" w:lineRule="auto"/>
        <w:jc w:val="both"/>
        <w:rPr>
          <w:rFonts w:ascii="Times New Roman" w:hAnsi="Times New Roman" w:cs="Times New Roman"/>
          <w:sz w:val="24"/>
          <w:szCs w:val="24"/>
        </w:rPr>
      </w:pPr>
    </w:p>
    <w:p w14:paraId="46F1E52F" w14:textId="289526E5" w:rsidR="00EF6F38" w:rsidRDefault="00CA3C00" w:rsidP="002735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principles for infrastructure investments across the board, detailed in our past policy statements, are largely met by the historic, </w:t>
      </w:r>
      <w:r w:rsidR="00EF6F38" w:rsidRPr="00EF6F38">
        <w:rPr>
          <w:rFonts w:ascii="Times New Roman" w:hAnsi="Times New Roman" w:cs="Times New Roman"/>
          <w:sz w:val="24"/>
          <w:szCs w:val="24"/>
        </w:rPr>
        <w:t>$1.3 trillion Infrastructure Investment and Jobs Act</w:t>
      </w:r>
      <w:r>
        <w:rPr>
          <w:rFonts w:ascii="Times New Roman" w:hAnsi="Times New Roman" w:cs="Times New Roman"/>
          <w:sz w:val="24"/>
          <w:szCs w:val="24"/>
        </w:rPr>
        <w:t xml:space="preserve"> (IIJA). This legislation was </w:t>
      </w:r>
      <w:r w:rsidR="00EF6F38" w:rsidRPr="00EF6F38">
        <w:rPr>
          <w:rFonts w:ascii="Times New Roman" w:hAnsi="Times New Roman" w:cs="Times New Roman"/>
          <w:sz w:val="24"/>
          <w:szCs w:val="24"/>
        </w:rPr>
        <w:t>passed this August in the Senate by a strong</w:t>
      </w:r>
      <w:r>
        <w:rPr>
          <w:rFonts w:ascii="Times New Roman" w:hAnsi="Times New Roman" w:cs="Times New Roman"/>
          <w:sz w:val="24"/>
          <w:szCs w:val="24"/>
        </w:rPr>
        <w:t xml:space="preserve"> </w:t>
      </w:r>
      <w:r w:rsidR="00EF6F38" w:rsidRPr="00EF6F38">
        <w:rPr>
          <w:rFonts w:ascii="Times New Roman" w:hAnsi="Times New Roman" w:cs="Times New Roman"/>
          <w:sz w:val="24"/>
          <w:szCs w:val="24"/>
        </w:rPr>
        <w:t xml:space="preserve">majority vote and with the support of President Biden. </w:t>
      </w:r>
      <w:r>
        <w:rPr>
          <w:rFonts w:ascii="Times New Roman" w:hAnsi="Times New Roman" w:cs="Times New Roman"/>
          <w:sz w:val="24"/>
          <w:szCs w:val="24"/>
        </w:rPr>
        <w:t xml:space="preserve">Moreover, the investment in infrastructure, creation of good union jobs, and the broader benefits both would have on our economy enjoys the broad bipartisan support of the American </w:t>
      </w:r>
      <w:r w:rsidR="00AB4F1F">
        <w:rPr>
          <w:rFonts w:ascii="Times New Roman" w:hAnsi="Times New Roman" w:cs="Times New Roman"/>
          <w:sz w:val="24"/>
          <w:szCs w:val="24"/>
        </w:rPr>
        <w:t>peopl</w:t>
      </w:r>
      <w:r>
        <w:rPr>
          <w:rFonts w:ascii="Times New Roman" w:hAnsi="Times New Roman" w:cs="Times New Roman"/>
          <w:sz w:val="24"/>
          <w:szCs w:val="24"/>
        </w:rPr>
        <w:t>e</w:t>
      </w:r>
      <w:r w:rsidR="00AB4F1F" w:rsidRPr="00AB4F1F">
        <w:rPr>
          <w:rFonts w:ascii="Times New Roman" w:hAnsi="Times New Roman" w:cs="Times New Roman"/>
          <w:sz w:val="24"/>
          <w:szCs w:val="24"/>
        </w:rPr>
        <w:t>—</w:t>
      </w:r>
      <w:r>
        <w:rPr>
          <w:rFonts w:ascii="Times New Roman" w:hAnsi="Times New Roman" w:cs="Times New Roman"/>
          <w:sz w:val="24"/>
          <w:szCs w:val="24"/>
        </w:rPr>
        <w:t>an increasin</w:t>
      </w:r>
      <w:r w:rsidR="00AB4F1F">
        <w:rPr>
          <w:rFonts w:ascii="Times New Roman" w:hAnsi="Times New Roman" w:cs="Times New Roman"/>
          <w:sz w:val="24"/>
          <w:szCs w:val="24"/>
        </w:rPr>
        <w:t xml:space="preserve">gly rare commodity in our often </w:t>
      </w:r>
      <w:r>
        <w:rPr>
          <w:rFonts w:ascii="Times New Roman" w:hAnsi="Times New Roman" w:cs="Times New Roman"/>
          <w:sz w:val="24"/>
          <w:szCs w:val="24"/>
        </w:rPr>
        <w:t xml:space="preserve">fractured political environment. </w:t>
      </w:r>
    </w:p>
    <w:p w14:paraId="15EC1771" w14:textId="77777777" w:rsidR="00CA3C00" w:rsidRPr="00EF6F38" w:rsidRDefault="00CA3C00" w:rsidP="00273585">
      <w:pPr>
        <w:spacing w:after="0" w:line="240" w:lineRule="auto"/>
        <w:jc w:val="both"/>
        <w:rPr>
          <w:rFonts w:ascii="Times New Roman" w:hAnsi="Times New Roman" w:cs="Times New Roman"/>
          <w:sz w:val="24"/>
          <w:szCs w:val="24"/>
        </w:rPr>
      </w:pPr>
    </w:p>
    <w:p w14:paraId="45F7D972" w14:textId="060170B3" w:rsidR="00EF6F38" w:rsidRPr="00EF6F38" w:rsidRDefault="00EF6F38" w:rsidP="00273585">
      <w:pPr>
        <w:spacing w:after="0" w:line="240" w:lineRule="auto"/>
        <w:jc w:val="both"/>
        <w:rPr>
          <w:rFonts w:ascii="Times New Roman" w:hAnsi="Times New Roman" w:cs="Times New Roman"/>
          <w:sz w:val="24"/>
          <w:szCs w:val="24"/>
        </w:rPr>
      </w:pPr>
      <w:r w:rsidRPr="00EF6F38">
        <w:rPr>
          <w:rFonts w:ascii="Times New Roman" w:hAnsi="Times New Roman" w:cs="Times New Roman"/>
          <w:sz w:val="24"/>
          <w:szCs w:val="24"/>
        </w:rPr>
        <w:t>TTD</w:t>
      </w:r>
      <w:r w:rsidR="00707245">
        <w:rPr>
          <w:rFonts w:ascii="Times New Roman" w:hAnsi="Times New Roman" w:cs="Times New Roman"/>
          <w:sz w:val="24"/>
          <w:szCs w:val="24"/>
        </w:rPr>
        <w:t xml:space="preserve"> also strongly</w:t>
      </w:r>
      <w:r w:rsidRPr="00EF6F38">
        <w:rPr>
          <w:rFonts w:ascii="Times New Roman" w:hAnsi="Times New Roman" w:cs="Times New Roman"/>
          <w:sz w:val="24"/>
          <w:szCs w:val="24"/>
        </w:rPr>
        <w:t xml:space="preserve"> supports a number of labor priorities in the Build Back Better </w:t>
      </w:r>
      <w:r w:rsidR="00707245">
        <w:rPr>
          <w:rFonts w:ascii="Times New Roman" w:hAnsi="Times New Roman" w:cs="Times New Roman"/>
          <w:sz w:val="24"/>
          <w:szCs w:val="24"/>
        </w:rPr>
        <w:t>platform</w:t>
      </w:r>
      <w:r w:rsidRPr="00EF6F38">
        <w:rPr>
          <w:rFonts w:ascii="Times New Roman" w:hAnsi="Times New Roman" w:cs="Times New Roman"/>
          <w:sz w:val="24"/>
          <w:szCs w:val="24"/>
        </w:rPr>
        <w:t xml:space="preserve"> that are likely to be included in a separate budget reconciliation package. </w:t>
      </w:r>
      <w:r w:rsidR="00707245">
        <w:rPr>
          <w:rFonts w:ascii="Times New Roman" w:hAnsi="Times New Roman" w:cs="Times New Roman"/>
          <w:sz w:val="24"/>
          <w:szCs w:val="24"/>
        </w:rPr>
        <w:t xml:space="preserve">However, </w:t>
      </w:r>
      <w:r w:rsidRPr="00EF6F38">
        <w:rPr>
          <w:rFonts w:ascii="Times New Roman" w:hAnsi="Times New Roman" w:cs="Times New Roman"/>
          <w:sz w:val="24"/>
          <w:szCs w:val="24"/>
        </w:rPr>
        <w:t>differences between the House and Senate over the size and scope of that package have put the entire</w:t>
      </w:r>
      <w:r w:rsidR="00707245">
        <w:rPr>
          <w:rFonts w:ascii="Times New Roman" w:hAnsi="Times New Roman" w:cs="Times New Roman"/>
          <w:sz w:val="24"/>
          <w:szCs w:val="24"/>
        </w:rPr>
        <w:t xml:space="preserve">ty of the President’s economic agenda </w:t>
      </w:r>
      <w:r w:rsidRPr="00EF6F38">
        <w:rPr>
          <w:rFonts w:ascii="Times New Roman" w:hAnsi="Times New Roman" w:cs="Times New Roman"/>
          <w:sz w:val="24"/>
          <w:szCs w:val="24"/>
        </w:rPr>
        <w:t xml:space="preserve">in jeopardy, risking immediate economic harm to working Americans. </w:t>
      </w:r>
      <w:r w:rsidR="00707245">
        <w:rPr>
          <w:rFonts w:ascii="Times New Roman" w:hAnsi="Times New Roman" w:cs="Times New Roman"/>
          <w:sz w:val="24"/>
          <w:szCs w:val="24"/>
        </w:rPr>
        <w:t xml:space="preserve">Jeopardizing our economy and </w:t>
      </w:r>
      <w:r w:rsidR="002F4072">
        <w:rPr>
          <w:rFonts w:ascii="Times New Roman" w:hAnsi="Times New Roman" w:cs="Times New Roman"/>
          <w:sz w:val="24"/>
          <w:szCs w:val="24"/>
        </w:rPr>
        <w:t>working families</w:t>
      </w:r>
      <w:r w:rsidR="00707245">
        <w:rPr>
          <w:rFonts w:ascii="Times New Roman" w:hAnsi="Times New Roman" w:cs="Times New Roman"/>
          <w:sz w:val="24"/>
          <w:szCs w:val="24"/>
        </w:rPr>
        <w:t xml:space="preserve"> in this way is unacceptable. </w:t>
      </w:r>
    </w:p>
    <w:p w14:paraId="505DB2F2" w14:textId="77777777" w:rsidR="00EF6F38" w:rsidRPr="00EF6F38" w:rsidRDefault="00EF6F38" w:rsidP="00273585">
      <w:pPr>
        <w:spacing w:after="0" w:line="240" w:lineRule="auto"/>
        <w:jc w:val="both"/>
        <w:rPr>
          <w:rFonts w:ascii="Times New Roman" w:hAnsi="Times New Roman" w:cs="Times New Roman"/>
          <w:sz w:val="24"/>
          <w:szCs w:val="24"/>
        </w:rPr>
      </w:pPr>
    </w:p>
    <w:p w14:paraId="35A6C129" w14:textId="004D3E3A" w:rsidR="00EF6F38" w:rsidRPr="00EF6F38" w:rsidRDefault="00EF6F38" w:rsidP="00273585">
      <w:pPr>
        <w:spacing w:after="0" w:line="240" w:lineRule="auto"/>
        <w:jc w:val="both"/>
        <w:rPr>
          <w:rFonts w:ascii="Times New Roman" w:hAnsi="Times New Roman" w:cs="Times New Roman"/>
          <w:sz w:val="24"/>
          <w:szCs w:val="24"/>
        </w:rPr>
      </w:pPr>
      <w:r w:rsidRPr="00EF6F38">
        <w:rPr>
          <w:rFonts w:ascii="Times New Roman" w:hAnsi="Times New Roman" w:cs="Times New Roman"/>
          <w:sz w:val="24"/>
          <w:szCs w:val="24"/>
        </w:rPr>
        <w:t xml:space="preserve">As detailed in </w:t>
      </w:r>
      <w:r w:rsidR="00707245">
        <w:rPr>
          <w:rFonts w:ascii="Times New Roman" w:hAnsi="Times New Roman" w:cs="Times New Roman"/>
          <w:sz w:val="24"/>
          <w:szCs w:val="24"/>
        </w:rPr>
        <w:t>a previous</w:t>
      </w:r>
      <w:r w:rsidRPr="00EF6F38">
        <w:rPr>
          <w:rFonts w:ascii="Times New Roman" w:hAnsi="Times New Roman" w:cs="Times New Roman"/>
          <w:sz w:val="24"/>
          <w:szCs w:val="24"/>
        </w:rPr>
        <w:t xml:space="preserve"> </w:t>
      </w:r>
      <w:hyperlink r:id="rId8" w:history="1">
        <w:r w:rsidRPr="00EF6F38">
          <w:rPr>
            <w:rStyle w:val="Hyperlink"/>
            <w:rFonts w:ascii="Times New Roman" w:hAnsi="Times New Roman" w:cs="Times New Roman"/>
            <w:sz w:val="24"/>
            <w:szCs w:val="24"/>
          </w:rPr>
          <w:t>policy statement</w:t>
        </w:r>
      </w:hyperlink>
      <w:r w:rsidRPr="00EF6F38">
        <w:rPr>
          <w:rFonts w:ascii="Times New Roman" w:hAnsi="Times New Roman" w:cs="Times New Roman"/>
          <w:sz w:val="24"/>
          <w:szCs w:val="24"/>
        </w:rPr>
        <w:t xml:space="preserve">, short-term extensions of our surface transportation programs have historically led to delayed or cancelled bids and increased highway and transit projects costs. With our economy on the line as we emerge from the COVID-19 pandemic, the American people can no longer afford to sit by and wait on inaction. </w:t>
      </w:r>
      <w:r w:rsidR="00707245">
        <w:rPr>
          <w:rFonts w:ascii="Times New Roman" w:hAnsi="Times New Roman" w:cs="Times New Roman"/>
          <w:sz w:val="24"/>
          <w:szCs w:val="24"/>
        </w:rPr>
        <w:t>The president and many members of Congress</w:t>
      </w:r>
      <w:r w:rsidRPr="00EF6F38">
        <w:rPr>
          <w:rFonts w:ascii="Times New Roman" w:hAnsi="Times New Roman" w:cs="Times New Roman"/>
          <w:sz w:val="24"/>
          <w:szCs w:val="24"/>
        </w:rPr>
        <w:t xml:space="preserve"> campaigned</w:t>
      </w:r>
      <w:r w:rsidR="00707245">
        <w:rPr>
          <w:rFonts w:ascii="Times New Roman" w:hAnsi="Times New Roman" w:cs="Times New Roman"/>
          <w:sz w:val="24"/>
          <w:szCs w:val="24"/>
        </w:rPr>
        <w:t xml:space="preserve"> </w:t>
      </w:r>
      <w:r w:rsidRPr="00EF6F38">
        <w:rPr>
          <w:rFonts w:ascii="Times New Roman" w:hAnsi="Times New Roman" w:cs="Times New Roman"/>
          <w:sz w:val="24"/>
          <w:szCs w:val="24"/>
        </w:rPr>
        <w:t>and won on the promise of</w:t>
      </w:r>
      <w:r w:rsidR="00707245">
        <w:rPr>
          <w:rFonts w:ascii="Times New Roman" w:hAnsi="Times New Roman" w:cs="Times New Roman"/>
          <w:sz w:val="24"/>
          <w:szCs w:val="24"/>
        </w:rPr>
        <w:t xml:space="preserve"> repairing and modernizing</w:t>
      </w:r>
      <w:r w:rsidRPr="00EF6F38">
        <w:rPr>
          <w:rFonts w:ascii="Times New Roman" w:hAnsi="Times New Roman" w:cs="Times New Roman"/>
          <w:sz w:val="24"/>
          <w:szCs w:val="24"/>
        </w:rPr>
        <w:t xml:space="preserve"> infrastructure. Now is the time </w:t>
      </w:r>
      <w:r w:rsidR="00707245">
        <w:rPr>
          <w:rFonts w:ascii="Times New Roman" w:hAnsi="Times New Roman" w:cs="Times New Roman"/>
          <w:sz w:val="24"/>
          <w:szCs w:val="24"/>
        </w:rPr>
        <w:t xml:space="preserve">for them </w:t>
      </w:r>
      <w:r w:rsidRPr="00EF6F38">
        <w:rPr>
          <w:rFonts w:ascii="Times New Roman" w:hAnsi="Times New Roman" w:cs="Times New Roman"/>
          <w:sz w:val="24"/>
          <w:szCs w:val="24"/>
        </w:rPr>
        <w:t>to deliver on that promise</w:t>
      </w:r>
      <w:r w:rsidR="00525B49">
        <w:rPr>
          <w:rFonts w:ascii="Times New Roman" w:hAnsi="Times New Roman" w:cs="Times New Roman"/>
          <w:sz w:val="24"/>
          <w:szCs w:val="24"/>
        </w:rPr>
        <w:t xml:space="preserve"> by sending the IIJA to the president’s desk.</w:t>
      </w:r>
    </w:p>
    <w:p w14:paraId="594D142A" w14:textId="77777777" w:rsidR="00EF6F38" w:rsidRPr="00EF6F38" w:rsidRDefault="00EF6F38" w:rsidP="00273585">
      <w:pPr>
        <w:spacing w:after="0" w:line="240" w:lineRule="auto"/>
        <w:jc w:val="both"/>
        <w:rPr>
          <w:rFonts w:ascii="Times New Roman" w:hAnsi="Times New Roman" w:cs="Times New Roman"/>
          <w:sz w:val="24"/>
          <w:szCs w:val="24"/>
        </w:rPr>
      </w:pPr>
    </w:p>
    <w:p w14:paraId="7D0B7A07" w14:textId="2E58D737" w:rsidR="00EF6F38" w:rsidRPr="00EF6F38" w:rsidRDefault="00707245" w:rsidP="002735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TTD</w:t>
      </w:r>
      <w:r w:rsidR="00EF6F38" w:rsidRPr="00EF6F38">
        <w:rPr>
          <w:rFonts w:ascii="Times New Roman" w:hAnsi="Times New Roman" w:cs="Times New Roman"/>
          <w:sz w:val="24"/>
          <w:szCs w:val="24"/>
        </w:rPr>
        <w:t xml:space="preserve"> strongly encourage</w:t>
      </w:r>
      <w:r>
        <w:rPr>
          <w:rFonts w:ascii="Times New Roman" w:hAnsi="Times New Roman" w:cs="Times New Roman"/>
          <w:sz w:val="24"/>
          <w:szCs w:val="24"/>
        </w:rPr>
        <w:t>s</w:t>
      </w:r>
      <w:r w:rsidR="00EF6F38" w:rsidRPr="00EF6F38">
        <w:rPr>
          <w:rFonts w:ascii="Times New Roman" w:hAnsi="Times New Roman" w:cs="Times New Roman"/>
          <w:sz w:val="24"/>
          <w:szCs w:val="24"/>
        </w:rPr>
        <w:t xml:space="preserve"> </w:t>
      </w:r>
      <w:r>
        <w:rPr>
          <w:rFonts w:ascii="Times New Roman" w:hAnsi="Times New Roman" w:cs="Times New Roman"/>
          <w:sz w:val="24"/>
          <w:szCs w:val="24"/>
        </w:rPr>
        <w:t>the House and Senate to</w:t>
      </w:r>
      <w:r w:rsidR="00EF6F38" w:rsidRPr="00EF6F38">
        <w:rPr>
          <w:rFonts w:ascii="Times New Roman" w:hAnsi="Times New Roman" w:cs="Times New Roman"/>
          <w:sz w:val="24"/>
          <w:szCs w:val="24"/>
        </w:rPr>
        <w:t xml:space="preserve"> find agreement on the budget reconciliation package by the new October 31</w:t>
      </w:r>
      <w:r w:rsidR="002F4072">
        <w:rPr>
          <w:rFonts w:ascii="Times New Roman" w:hAnsi="Times New Roman" w:cs="Times New Roman"/>
          <w:sz w:val="24"/>
          <w:szCs w:val="24"/>
        </w:rPr>
        <w:t>st</w:t>
      </w:r>
      <w:r w:rsidR="00EF6F38" w:rsidRPr="00EF6F38">
        <w:rPr>
          <w:rFonts w:ascii="Times New Roman" w:hAnsi="Times New Roman" w:cs="Times New Roman"/>
          <w:sz w:val="24"/>
          <w:szCs w:val="24"/>
        </w:rPr>
        <w:t xml:space="preserve"> deadline so we can expand access to good jobs and strong labor </w:t>
      </w:r>
      <w:r w:rsidRPr="00EF6F38">
        <w:rPr>
          <w:rFonts w:ascii="Times New Roman" w:hAnsi="Times New Roman" w:cs="Times New Roman"/>
          <w:sz w:val="24"/>
          <w:szCs w:val="24"/>
        </w:rPr>
        <w:t>protections</w:t>
      </w:r>
      <w:r>
        <w:rPr>
          <w:rFonts w:ascii="Times New Roman" w:hAnsi="Times New Roman" w:cs="Times New Roman"/>
          <w:sz w:val="24"/>
          <w:szCs w:val="24"/>
        </w:rPr>
        <w:t>,</w:t>
      </w:r>
      <w:r w:rsidRPr="00EF6F38">
        <w:rPr>
          <w:rFonts w:ascii="Times New Roman" w:hAnsi="Times New Roman" w:cs="Times New Roman"/>
          <w:sz w:val="24"/>
          <w:szCs w:val="24"/>
        </w:rPr>
        <w:t xml:space="preserve"> and</w:t>
      </w:r>
      <w:r w:rsidR="00EF6F38" w:rsidRPr="00EF6F38">
        <w:rPr>
          <w:rFonts w:ascii="Times New Roman" w:hAnsi="Times New Roman" w:cs="Times New Roman"/>
          <w:sz w:val="24"/>
          <w:szCs w:val="24"/>
        </w:rPr>
        <w:t xml:space="preserve"> enhance the quality of life for all Americans. </w:t>
      </w:r>
    </w:p>
    <w:p w14:paraId="2031ABC5" w14:textId="7133E30B" w:rsidR="006A4FBC" w:rsidRDefault="006A4FBC" w:rsidP="00707245">
      <w:pPr>
        <w:jc w:val="both"/>
        <w:rPr>
          <w:rFonts w:ascii="Times New Roman" w:hAnsi="Times New Roman" w:cs="Times New Roman"/>
        </w:rPr>
      </w:pPr>
    </w:p>
    <w:p w14:paraId="6E9A1CD2" w14:textId="541B892F" w:rsidR="00273585" w:rsidRPr="00273585" w:rsidRDefault="00273585" w:rsidP="002735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Policy Statement No. F21-01</w:t>
      </w:r>
    </w:p>
    <w:sectPr w:rsidR="00273585" w:rsidRPr="00273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38"/>
    <w:rsid w:val="001C661E"/>
    <w:rsid w:val="00273585"/>
    <w:rsid w:val="002F4072"/>
    <w:rsid w:val="00525B49"/>
    <w:rsid w:val="006A4FBC"/>
    <w:rsid w:val="00707245"/>
    <w:rsid w:val="00807AAB"/>
    <w:rsid w:val="009106DB"/>
    <w:rsid w:val="00976968"/>
    <w:rsid w:val="00A81A2C"/>
    <w:rsid w:val="00AB4F1F"/>
    <w:rsid w:val="00BC2536"/>
    <w:rsid w:val="00CA3C00"/>
    <w:rsid w:val="00EF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400CC"/>
  <w15:chartTrackingRefBased/>
  <w15:docId w15:val="{A93C83D7-37EA-4295-8C1A-05C91232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F38"/>
    <w:rPr>
      <w:color w:val="0563C1" w:themeColor="hyperlink"/>
      <w:u w:val="single"/>
    </w:rPr>
  </w:style>
  <w:style w:type="character" w:styleId="FollowedHyperlink">
    <w:name w:val="FollowedHyperlink"/>
    <w:basedOn w:val="DefaultParagraphFont"/>
    <w:uiPriority w:val="99"/>
    <w:semiHidden/>
    <w:unhideWhenUsed/>
    <w:rsid w:val="002735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td.org/policy/ttd-calls-on-congress-to-prioritize-the-needs-of-americas-workforce-in-surface-transportation-reauthorization/" TargetMode="External"/><Relationship Id="rId3" Type="http://schemas.openxmlformats.org/officeDocument/2006/relationships/settings" Target="settings.xml"/><Relationship Id="rId7" Type="http://schemas.openxmlformats.org/officeDocument/2006/relationships/hyperlink" Target="https://ttd.org/policy/policy-statements/ttd-supports-significant-investments-in-americas-infrastructur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td.org/policy/pro-worker-priorities-for-a-long-term-amtrak-reauthorization/" TargetMode="External"/><Relationship Id="rId5" Type="http://schemas.openxmlformats.org/officeDocument/2006/relationships/hyperlink" Target="https://ttd.org/policy/ttd-calls-on-congress-to-prioritize-the-needs-of-americas-workforce-in-surface-transportation-reauthoriza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42E2E-0ABB-4BED-8CA5-B6FC8F784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Colvin</dc:creator>
  <cp:keywords/>
  <dc:description/>
  <cp:lastModifiedBy>Brooke Payne</cp:lastModifiedBy>
  <cp:revision>3</cp:revision>
  <dcterms:created xsi:type="dcterms:W3CDTF">2021-10-15T15:57:00Z</dcterms:created>
  <dcterms:modified xsi:type="dcterms:W3CDTF">2021-10-18T20:06:00Z</dcterms:modified>
</cp:coreProperties>
</file>