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1DF98" w14:textId="77777777" w:rsidR="00904CFC" w:rsidRDefault="00904CFC" w:rsidP="00904CFC">
      <w:r>
        <w:t>Informativa in materia di protezione e utilizzo dei dati personali ai sensi del GDPR 679/2016.</w:t>
      </w:r>
    </w:p>
    <w:p w14:paraId="5A0B9765" w14:textId="77777777" w:rsidR="00904CFC" w:rsidRDefault="00904CFC" w:rsidP="00904CFC">
      <w:r>
        <w:t>FINALITÀ</w:t>
      </w:r>
    </w:p>
    <w:p w14:paraId="09BBDAFB" w14:textId="77777777" w:rsidR="00904CFC" w:rsidRDefault="00904CFC" w:rsidP="00904CFC">
      <w:r>
        <w:t xml:space="preserve">I dati personali raccolti (nome, cognome e indirizzo </w:t>
      </w:r>
      <w:proofErr w:type="gramStart"/>
      <w:r>
        <w:t>email</w:t>
      </w:r>
      <w:proofErr w:type="gramEnd"/>
      <w:r>
        <w:t>) saranno utilizzati per</w:t>
      </w:r>
    </w:p>
    <w:p w14:paraId="06CC8822" w14:textId="77777777" w:rsidR="00904CFC" w:rsidRDefault="00904CFC" w:rsidP="00904CFC"/>
    <w:p w14:paraId="6F8F359F" w14:textId="77777777" w:rsidR="00904CFC" w:rsidRDefault="00904CFC" w:rsidP="00904CFC">
      <w:r>
        <w:t>MODALITÀ DI TRATTAMENTO</w:t>
      </w:r>
    </w:p>
    <w:p w14:paraId="64091A95" w14:textId="77777777" w:rsidR="00904CFC" w:rsidRDefault="00904CFC" w:rsidP="00904CFC">
      <w:r>
        <w:t xml:space="preserve">Per il trattamento di questi dati, Lorenzo Pacini si atterrà a quanto indicato dall’Autorità Garante con il provvedimento di autorizzazione generale n. 2/2007 e </w:t>
      </w:r>
      <w:proofErr w:type="spellStart"/>
      <w:r>
        <w:t>s.m.i.</w:t>
      </w:r>
      <w:proofErr w:type="spellEnd"/>
      <w:r>
        <w:t xml:space="preserve"> In tal caso, il consenso dell’interessato dovrà essere espresso e inequivocabile, utilizzando l’apposito modulo che verrà consegnato nel momento dell’attivazione del servizio.</w:t>
      </w:r>
    </w:p>
    <w:p w14:paraId="4C4DAFDA" w14:textId="77777777" w:rsidR="00904CFC" w:rsidRDefault="00904CFC" w:rsidP="00904CFC"/>
    <w:p w14:paraId="5B602359" w14:textId="77777777" w:rsidR="00904CFC" w:rsidRDefault="00904CFC" w:rsidP="00904CFC">
      <w:r>
        <w:t>COMUNICAZIONE E DIFFUSIONE DEI DATI</w:t>
      </w:r>
    </w:p>
    <w:p w14:paraId="1238EF6B" w14:textId="77777777" w:rsidR="00904CFC" w:rsidRDefault="00904CFC" w:rsidP="00904CFC">
      <w:r>
        <w:t>I dati non saranno diffusi, venduti o scambiati con soggetti terzi, eccetto il caso in cui si debba dar seguito alle richieste dell’interessato e, quindi, in base al suo espresso consenso. In ogni caso l’utilizzo da parte di terzi avverrà nel completo rispetto del principio della correttezza e delle disposizioni di legge. I dati raccolti potrebbero venire comunicati a Paesi terzi, ovvero a paesi fuori dalla Comunità Europea. In tal caso Lorenzo Pacini oltre a richiedere il consenso espresso, provvederà a verificare che tali Paesi abbiano rilasciato apposita dichiarazione di conformità al GDPR.</w:t>
      </w:r>
    </w:p>
    <w:p w14:paraId="2D45866F" w14:textId="77777777" w:rsidR="00904CFC" w:rsidRDefault="00904CFC" w:rsidP="00904CFC"/>
    <w:p w14:paraId="5F430A64" w14:textId="77777777" w:rsidR="00904CFC" w:rsidRDefault="00904CFC" w:rsidP="00904CFC">
      <w:r>
        <w:t>DIRITTI DELL’INTERESSATO</w:t>
      </w:r>
    </w:p>
    <w:p w14:paraId="29F295C4" w14:textId="77777777" w:rsidR="00904CFC" w:rsidRDefault="00904CFC" w:rsidP="00904CFC">
      <w:r>
        <w:t xml:space="preserve">L’interessato potrà far valere i propri diritti sanciti dagli artt. 15 – 22 GDPR mediante invio di </w:t>
      </w:r>
      <w:proofErr w:type="gramStart"/>
      <w:r>
        <w:t>email</w:t>
      </w:r>
      <w:proofErr w:type="gramEnd"/>
      <w:r>
        <w:t xml:space="preserve"> all’indirizzo mailto:info@lorenzopacini.org. Il diritto alla richiesta è adeguatamente tutelato in quanto deve avvenire al più tardi entro un mese dal ricevimento della richiesta stessa (prorogato di due mesi, se necessario e comunque comunicandolo all’interessato, tenuto conto della complessità e del numero delle richieste). Il titolare del trattamento, dimostrandolo, potrà addebitare un contributo spese ragionevole tenendo conto dei costi amministrativi sostenuti per fornire le informazioni o comunicazioni. Secondo l’art. 15, l’interessato ha diritto di ottenere dal titolare del trattamento la conferma che sia o meno in corso un trattamento di dati personali che lo riguardano e – se è in corso tale trattamento – l’accesso ai dati e l’informativa sulle finalità del loro trattamento e sul tipo di dato trattato; i destinatari o le categorie di destinatari a cui i dati personali sono stati o saranno comunicati, in particolare se destinatari di paesi terzi o organizzazioni internazionali. In ogni caso, tutte le informazioni e comunicazioni dovranno essere date in forma concisa, trasparente, intelligibile e facilmente accessibile, con un linguaggio semplice e chiaro, soprattutto nel caso di informazioni destinate ai minori. Le informazioni devono essere fornite per iscritto anche con mezzi elettronici a meno che non siano richieste oralmente. Il diritto dell’interessato è esteso alla cancellazione dei propri dati personali, per esempio quando viene revocato l’iniziale consenso, oppure essi non sono più necessari alle finalità per le quali furono raccolti/trattati, oppure sono stati trattati illecitamente. L’interessato ha altresì diritto alla rettifica dei dati personali inesatti che lo riguardano, senza giustificato ritardo; alla limitazione del trattamento(minimizzazione); all’oblio, in virtù del quale la richiesta di cancellazione dei dati personali riferiti all’utente dovrà coinvolgere anche eventuali responsabili esterni al trattamento affinché questi cancellino qualsiasi link verso tali dati o riproduzione degli stessi; ancora, diritto alla portabilità dei dati per cui l’interessato ha diritto di trasmettere tali dati ad altro titolare del trattamento senza impedimenti da parte del titolare del trattamento cui gli ha forniti, qualora il trattamento si basi sul consenso o su un contratto e sia effettuato con mezzi automatizzati.</w:t>
      </w:r>
    </w:p>
    <w:p w14:paraId="5A684835" w14:textId="77777777" w:rsidR="00904CFC" w:rsidRDefault="00904CFC" w:rsidP="00904CFC"/>
    <w:p w14:paraId="6DA70872" w14:textId="77777777" w:rsidR="00904CFC" w:rsidRDefault="00904CFC" w:rsidP="00904CFC">
      <w:r>
        <w:t>TEMPI DI CONSERVAZIONE</w:t>
      </w:r>
    </w:p>
    <w:p w14:paraId="3BFBEC89" w14:textId="77777777" w:rsidR="00904CFC" w:rsidRDefault="00904CFC" w:rsidP="00904CFC">
      <w:r>
        <w:t>TITOLARE</w:t>
      </w:r>
    </w:p>
    <w:p w14:paraId="4AAE05A2" w14:textId="77777777" w:rsidR="00904CFC" w:rsidRDefault="00904CFC" w:rsidP="00904CFC">
      <w:r>
        <w:lastRenderedPageBreak/>
        <w:t>Titolare e responsabile del trattamento dei dati raccolti è Lorenzo Pacini.</w:t>
      </w:r>
    </w:p>
    <w:p w14:paraId="111AE4BB" w14:textId="77777777" w:rsidR="00904CFC" w:rsidRDefault="00904CFC" w:rsidP="00904CFC"/>
    <w:p w14:paraId="4FC59B58" w14:textId="77777777" w:rsidR="00904CFC" w:rsidRDefault="00904CFC" w:rsidP="00904CFC">
      <w:r>
        <w:t>NATURA DEL CONFERIMENTO E CONSENSO</w:t>
      </w:r>
    </w:p>
    <w:p w14:paraId="44467673" w14:textId="77777777" w:rsidR="00904CFC" w:rsidRPr="00152DF9" w:rsidRDefault="00904CFC" w:rsidP="00904CFC">
      <w:pPr>
        <w:rPr>
          <w:rFonts w:eastAsia="Times New Roman" w:cstheme="minorHAnsi"/>
          <w:sz w:val="26"/>
          <w:szCs w:val="26"/>
          <w:lang w:eastAsia="it-IT"/>
        </w:rPr>
      </w:pPr>
      <w:r>
        <w:t xml:space="preserve">Il conferimento dei dati è facoltativo. </w:t>
      </w:r>
      <w:proofErr w:type="gramStart"/>
      <w:r>
        <w:t>Tuttavia</w:t>
      </w:r>
      <w:proofErr w:type="gramEnd"/>
      <w:r>
        <w:t xml:space="preserve"> in caso di mancato conferimento non sarà possibile dar seguito al servizio richiesto. Il consenso al trattamento dei dati personali dell’utente per finalità di marketing è libero, specifico, informato, verificabile e revocabile in qualsiasi momento. Il consenso si considera liberamente prestato spuntando la casella “Accetto”.</w:t>
      </w:r>
      <w:r>
        <w:br/>
      </w:r>
      <w:r>
        <w:br/>
      </w:r>
      <w:r w:rsidRPr="00152DF9">
        <w:rPr>
          <w:rFonts w:eastAsia="Times New Roman" w:cstheme="minorHAnsi"/>
          <w:sz w:val="26"/>
          <w:szCs w:val="26"/>
          <w:lang w:eastAsia="it-IT"/>
        </w:rPr>
        <w:t xml:space="preserve">Inoltre, per quanto concerne la pagina di donazione, quella di iscrizione alla mailing list, quelle per le petizioni, gli eventi e i sondaggi il trattamento dei dati personali avviene tramite la suite di servizi offerta da </w:t>
      </w:r>
      <w:proofErr w:type="spellStart"/>
      <w:r w:rsidRPr="00152DF9">
        <w:rPr>
          <w:rFonts w:eastAsia="Times New Roman" w:cstheme="minorHAnsi"/>
          <w:sz w:val="26"/>
          <w:szCs w:val="26"/>
          <w:lang w:eastAsia="it-IT"/>
        </w:rPr>
        <w:t>Datadat</w:t>
      </w:r>
      <w:proofErr w:type="spellEnd"/>
      <w:r w:rsidRPr="00152DF9">
        <w:rPr>
          <w:rFonts w:eastAsia="Times New Roman" w:cstheme="minorHAnsi"/>
          <w:sz w:val="26"/>
          <w:szCs w:val="26"/>
          <w:lang w:eastAsia="it-IT"/>
        </w:rPr>
        <w:t xml:space="preserve"> (</w:t>
      </w:r>
      <w:proofErr w:type="spellStart"/>
      <w:r w:rsidRPr="00152DF9">
        <w:rPr>
          <w:rFonts w:eastAsia="Times New Roman" w:cstheme="minorHAnsi"/>
          <w:color w:val="000000"/>
          <w:sz w:val="26"/>
          <w:szCs w:val="26"/>
          <w:lang w:eastAsia="it-IT"/>
        </w:rPr>
        <w:t>Sommerhaide</w:t>
      </w:r>
      <w:proofErr w:type="spellEnd"/>
      <w:r w:rsidRPr="00152DF9">
        <w:rPr>
          <w:rFonts w:eastAsia="Times New Roman" w:cstheme="minorHAnsi"/>
          <w:color w:val="000000"/>
          <w:sz w:val="26"/>
          <w:szCs w:val="26"/>
          <w:lang w:eastAsia="it-IT"/>
        </w:rPr>
        <w:t xml:space="preserve"> </w:t>
      </w:r>
      <w:proofErr w:type="spellStart"/>
      <w:r w:rsidRPr="00152DF9">
        <w:rPr>
          <w:rFonts w:eastAsia="Times New Roman" w:cstheme="minorHAnsi"/>
          <w:color w:val="000000"/>
          <w:sz w:val="26"/>
          <w:szCs w:val="26"/>
          <w:lang w:eastAsia="it-IT"/>
        </w:rPr>
        <w:t>nweg</w:t>
      </w:r>
      <w:proofErr w:type="spellEnd"/>
      <w:r w:rsidRPr="00152DF9">
        <w:rPr>
          <w:rFonts w:eastAsia="Times New Roman" w:cstheme="minorHAnsi"/>
          <w:color w:val="000000"/>
          <w:sz w:val="26"/>
          <w:szCs w:val="26"/>
          <w:lang w:eastAsia="it-IT"/>
        </w:rPr>
        <w:t xml:space="preserve"> 98, Vienna, Austria 1190)</w:t>
      </w:r>
      <w:r w:rsidRPr="00152DF9">
        <w:rPr>
          <w:rFonts w:eastAsia="Times New Roman" w:cstheme="minorHAnsi"/>
          <w:sz w:val="26"/>
          <w:szCs w:val="26"/>
          <w:lang w:eastAsia="it-IT"/>
        </w:rPr>
        <w:t xml:space="preserve">. La politica sulla privacy e la politica di gestione dei dati di </w:t>
      </w:r>
      <w:proofErr w:type="spellStart"/>
      <w:r w:rsidRPr="00152DF9">
        <w:rPr>
          <w:rFonts w:eastAsia="Times New Roman" w:cstheme="minorHAnsi"/>
          <w:sz w:val="26"/>
          <w:szCs w:val="26"/>
          <w:lang w:eastAsia="it-IT"/>
        </w:rPr>
        <w:t>Datadat</w:t>
      </w:r>
      <w:proofErr w:type="spellEnd"/>
      <w:r w:rsidRPr="00152DF9">
        <w:rPr>
          <w:rFonts w:eastAsia="Times New Roman" w:cstheme="minorHAnsi"/>
          <w:sz w:val="26"/>
          <w:szCs w:val="26"/>
          <w:lang w:eastAsia="it-IT"/>
        </w:rPr>
        <w:t xml:space="preserve"> sono disponibili all'indirizzo (https://datad.at/privacy-policy/). Il trattamento fornito da </w:t>
      </w:r>
      <w:proofErr w:type="spellStart"/>
      <w:r w:rsidRPr="00152DF9">
        <w:rPr>
          <w:rFonts w:eastAsia="Times New Roman" w:cstheme="minorHAnsi"/>
          <w:sz w:val="26"/>
          <w:szCs w:val="26"/>
          <w:lang w:eastAsia="it-IT"/>
        </w:rPr>
        <w:t>Datadat</w:t>
      </w:r>
      <w:proofErr w:type="spellEnd"/>
      <w:r w:rsidRPr="00152DF9">
        <w:rPr>
          <w:rFonts w:eastAsia="Times New Roman" w:cstheme="minorHAnsi"/>
          <w:sz w:val="26"/>
          <w:szCs w:val="26"/>
          <w:lang w:eastAsia="it-IT"/>
        </w:rPr>
        <w:t xml:space="preserve"> si basa su Action Network: una soluzione completa di CRM, donazioni ed e-mail integrata (Action Network 1900 L St NW Suite 900, Washington DC 20036; Privacy Policy: https://actionnetwork.org/Privacy) Action Network agisce da sotto responsabile del trattamento ai fini della presente informativa sulla privacy.</w:t>
      </w:r>
    </w:p>
    <w:p w14:paraId="5E3AE6BA" w14:textId="77777777" w:rsidR="00904CFC" w:rsidRPr="00152DF9" w:rsidRDefault="00904CFC" w:rsidP="00904CFC">
      <w:pPr>
        <w:rPr>
          <w:rFonts w:eastAsia="Times New Roman" w:cstheme="minorHAnsi"/>
          <w:sz w:val="26"/>
          <w:szCs w:val="26"/>
          <w:lang w:eastAsia="it-IT"/>
        </w:rPr>
      </w:pPr>
    </w:p>
    <w:p w14:paraId="14B25C51" w14:textId="77777777" w:rsidR="00904CFC" w:rsidRPr="00152DF9" w:rsidRDefault="00904CFC" w:rsidP="00904CFC">
      <w:pPr>
        <w:rPr>
          <w:rFonts w:eastAsia="Times New Roman" w:cstheme="minorHAnsi"/>
          <w:sz w:val="26"/>
          <w:szCs w:val="26"/>
          <w:lang w:eastAsia="it-IT"/>
        </w:rPr>
      </w:pPr>
      <w:r w:rsidRPr="00152DF9">
        <w:rPr>
          <w:rFonts w:eastAsia="Times New Roman" w:cstheme="minorHAnsi"/>
          <w:sz w:val="26"/>
          <w:szCs w:val="26"/>
          <w:lang w:eastAsia="it-IT"/>
        </w:rPr>
        <w:t xml:space="preserve">Sempre relativamente alla pagina di donazione, a quella di iscrizione alla mailing list, a quelle per le petizioni, gli eventi e i sondaggi </w:t>
      </w:r>
      <w:proofErr w:type="spellStart"/>
      <w:r w:rsidRPr="00152DF9">
        <w:rPr>
          <w:rFonts w:eastAsia="Times New Roman" w:cstheme="minorHAnsi"/>
          <w:sz w:val="26"/>
          <w:szCs w:val="26"/>
          <w:lang w:eastAsia="it-IT"/>
        </w:rPr>
        <w:t>Crowdchange</w:t>
      </w:r>
      <w:proofErr w:type="spellEnd"/>
      <w:r w:rsidRPr="00152DF9">
        <w:rPr>
          <w:rFonts w:eastAsia="Times New Roman" w:cstheme="minorHAnsi"/>
          <w:sz w:val="26"/>
          <w:szCs w:val="26"/>
          <w:lang w:eastAsia="it-IT"/>
        </w:rPr>
        <w:t xml:space="preserve"> ASBL (</w:t>
      </w:r>
      <w:proofErr w:type="spellStart"/>
      <w:r w:rsidRPr="00152DF9">
        <w:rPr>
          <w:rFonts w:eastAsia="Times New Roman" w:cstheme="minorHAnsi"/>
          <w:sz w:val="26"/>
          <w:szCs w:val="26"/>
          <w:lang w:eastAsia="it-IT"/>
        </w:rPr>
        <w:t>Crowdchange</w:t>
      </w:r>
      <w:proofErr w:type="spellEnd"/>
      <w:r w:rsidRPr="00152DF9">
        <w:rPr>
          <w:rFonts w:eastAsia="Times New Roman" w:cstheme="minorHAnsi"/>
          <w:sz w:val="26"/>
          <w:szCs w:val="26"/>
          <w:lang w:eastAsia="it-IT"/>
        </w:rPr>
        <w:t xml:space="preserve"> ASBL, Rue D'</w:t>
      </w:r>
      <w:proofErr w:type="spellStart"/>
      <w:r w:rsidRPr="00152DF9">
        <w:rPr>
          <w:rFonts w:eastAsia="Times New Roman" w:cstheme="minorHAnsi"/>
          <w:sz w:val="26"/>
          <w:szCs w:val="26"/>
          <w:lang w:eastAsia="it-IT"/>
        </w:rPr>
        <w:t>Espagne</w:t>
      </w:r>
      <w:proofErr w:type="spellEnd"/>
      <w:r w:rsidRPr="00152DF9">
        <w:rPr>
          <w:rFonts w:eastAsia="Times New Roman" w:cstheme="minorHAnsi"/>
          <w:sz w:val="26"/>
          <w:szCs w:val="26"/>
          <w:lang w:eastAsia="it-IT"/>
        </w:rPr>
        <w:t xml:space="preserve"> 18, 1060 Bruxelles) agisce come responsabile del trattamento dei dati quando richiesto dal titolare del trattamento. Parte dei dati richiesti per finalizzare la donazione possono essere trattenuti da </w:t>
      </w:r>
      <w:proofErr w:type="spellStart"/>
      <w:r w:rsidRPr="00152DF9">
        <w:rPr>
          <w:rFonts w:eastAsia="Times New Roman" w:cstheme="minorHAnsi"/>
          <w:sz w:val="26"/>
          <w:szCs w:val="26"/>
          <w:lang w:eastAsia="it-IT"/>
        </w:rPr>
        <w:t>ProgressiveActs</w:t>
      </w:r>
      <w:proofErr w:type="spellEnd"/>
      <w:r w:rsidRPr="00152DF9">
        <w:rPr>
          <w:rFonts w:eastAsia="Times New Roman" w:cstheme="minorHAnsi"/>
          <w:sz w:val="26"/>
          <w:szCs w:val="26"/>
          <w:lang w:eastAsia="it-IT"/>
        </w:rPr>
        <w:t xml:space="preserve">, portale di accesso alla tecnologia di </w:t>
      </w:r>
      <w:proofErr w:type="spellStart"/>
      <w:r w:rsidRPr="00152DF9">
        <w:rPr>
          <w:rFonts w:eastAsia="Times New Roman" w:cstheme="minorHAnsi"/>
          <w:sz w:val="26"/>
          <w:szCs w:val="26"/>
          <w:lang w:eastAsia="it-IT"/>
        </w:rPr>
        <w:t>ActionNetwork</w:t>
      </w:r>
      <w:proofErr w:type="spellEnd"/>
      <w:r w:rsidRPr="00152DF9">
        <w:rPr>
          <w:rFonts w:eastAsia="Times New Roman" w:cstheme="minorHAnsi"/>
          <w:sz w:val="26"/>
          <w:szCs w:val="26"/>
          <w:lang w:eastAsia="it-IT"/>
        </w:rPr>
        <w:t xml:space="preserve">, tramite </w:t>
      </w:r>
      <w:proofErr w:type="spellStart"/>
      <w:r w:rsidRPr="00152DF9">
        <w:rPr>
          <w:rFonts w:eastAsia="Times New Roman" w:cstheme="minorHAnsi"/>
          <w:sz w:val="26"/>
          <w:szCs w:val="26"/>
          <w:lang w:eastAsia="it-IT"/>
        </w:rPr>
        <w:t>Datadat</w:t>
      </w:r>
      <w:proofErr w:type="spellEnd"/>
      <w:r w:rsidRPr="00152DF9">
        <w:rPr>
          <w:rFonts w:eastAsia="Times New Roman" w:cstheme="minorHAnsi"/>
          <w:sz w:val="26"/>
          <w:szCs w:val="26"/>
          <w:lang w:eastAsia="it-IT"/>
        </w:rPr>
        <w:t xml:space="preserve">, sul territorio italiano. Qualunque conservazione di dati sarà possibile solo e unicamente dopo il consenso espresso attivamente dall’utente/donatore. Ulteriori informazioni sulla politica sulla privacy di </w:t>
      </w:r>
      <w:proofErr w:type="spellStart"/>
      <w:r w:rsidRPr="00152DF9">
        <w:rPr>
          <w:rFonts w:eastAsia="Times New Roman" w:cstheme="minorHAnsi"/>
          <w:sz w:val="26"/>
          <w:szCs w:val="26"/>
          <w:lang w:eastAsia="it-IT"/>
        </w:rPr>
        <w:t>ProgressiveActs</w:t>
      </w:r>
      <w:proofErr w:type="spellEnd"/>
      <w:r w:rsidRPr="00152DF9">
        <w:rPr>
          <w:rFonts w:eastAsia="Times New Roman" w:cstheme="minorHAnsi"/>
          <w:sz w:val="26"/>
          <w:szCs w:val="26"/>
          <w:lang w:eastAsia="it-IT"/>
        </w:rPr>
        <w:t xml:space="preserve"> sono disponibili all’indirizzo: https://www.progressiveacts.eu/privacy-policy.</w:t>
      </w:r>
    </w:p>
    <w:p w14:paraId="198C54BD" w14:textId="77777777" w:rsidR="00904CFC" w:rsidRPr="00152DF9" w:rsidRDefault="00904CFC" w:rsidP="00904CFC">
      <w:pPr>
        <w:rPr>
          <w:rFonts w:ascii="Times New Roman" w:eastAsia="Times New Roman" w:hAnsi="Times New Roman" w:cs="Times New Roman"/>
          <w:sz w:val="26"/>
          <w:szCs w:val="26"/>
          <w:lang w:eastAsia="it-IT"/>
        </w:rPr>
      </w:pPr>
    </w:p>
    <w:p w14:paraId="379B8AD0" w14:textId="77777777" w:rsidR="00904CFC" w:rsidRPr="00152DF9" w:rsidRDefault="00904CFC" w:rsidP="00904CFC">
      <w:pPr>
        <w:rPr>
          <w:sz w:val="26"/>
          <w:szCs w:val="26"/>
        </w:rPr>
      </w:pPr>
    </w:p>
    <w:p w14:paraId="266526A3" w14:textId="65291139" w:rsidR="00765ED0" w:rsidRDefault="00765ED0" w:rsidP="00904CFC"/>
    <w:sectPr w:rsidR="00765E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FC"/>
    <w:rsid w:val="00765ED0"/>
    <w:rsid w:val="00877908"/>
    <w:rsid w:val="00904CFC"/>
    <w:rsid w:val="00CD5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92FD334"/>
  <w15:chartTrackingRefBased/>
  <w15:docId w15:val="{37F03E35-B315-2B49-BB74-C102FCDE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4867</Characters>
  <Application>Microsoft Office Word</Application>
  <DocSecurity>0</DocSecurity>
  <Lines>60</Lines>
  <Paragraphs>14</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DI BLASI</dc:creator>
  <cp:keywords/>
  <dc:description/>
  <cp:lastModifiedBy>SANDRO DI BLASI</cp:lastModifiedBy>
  <cp:revision>1</cp:revision>
  <dcterms:created xsi:type="dcterms:W3CDTF">2023-01-04T10:24:00Z</dcterms:created>
  <dcterms:modified xsi:type="dcterms:W3CDTF">2023-01-04T10:25:00Z</dcterms:modified>
</cp:coreProperties>
</file>